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pPr>
      <w:bookmarkStart w:id="0" w:name="_Toc22337"/>
      <w:r>
        <w:rPr>
          <w:rFonts w:hint="eastAsia"/>
        </w:rPr>
        <w:t>第四十二类</w:t>
      </w:r>
      <w:bookmarkEnd w:id="0"/>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科学技术服务和与之相关的研究与设计服务；工业分析、工业研究和工业品外观设计服务；质量控制和质量认证服务；计算机硬件与软件的设计与开发。</w:t>
      </w:r>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【注释】</w:t>
      </w:r>
    </w:p>
    <w:p>
      <w:pPr>
        <w:pStyle w:val="7"/>
      </w:pPr>
      <w:r>
        <w:rPr>
          <w:rFonts w:hint="eastAsia"/>
        </w:rPr>
        <w:t>第四十二类主要包括由人提供的涉及复杂活动领域的理论和实践服务，如科学实验室服务，工程学，计算机编程，建筑学服务或室内设计。</w:t>
      </w:r>
    </w:p>
    <w:p>
      <w:pPr>
        <w:pStyle w:val="7"/>
      </w:pPr>
      <w:r>
        <w:rPr>
          <w:rFonts w:hint="eastAsia"/>
        </w:rPr>
        <w:t>本类尤其包括：</w:t>
      </w:r>
    </w:p>
    <w:p>
      <w:pPr>
        <w:pStyle w:val="7"/>
      </w:pPr>
      <w:r>
        <w:rPr>
          <w:rFonts w:hint="eastAsia"/>
        </w:rPr>
        <w:t>——保护计算机数据、个人和金融信息安全的计算机服务及技术服务，以及监测未经授权接入</w:t>
      </w:r>
    </w:p>
    <w:p>
      <w:pPr>
        <w:pStyle w:val="7"/>
      </w:pPr>
      <w:r>
        <w:rPr>
          <w:rFonts w:hint="eastAsia"/>
        </w:rPr>
        <w:t>数据和信息，如计算机病毒的防护服务、数据加密服务、为侦测网络身份盗用而进行的个人身份信息电子监控；</w:t>
      </w:r>
    </w:p>
    <w:p>
      <w:pPr>
        <w:pStyle w:val="7"/>
      </w:pPr>
      <w:r>
        <w:rPr>
          <w:rFonts w:hint="eastAsia"/>
        </w:rPr>
        <w:t>——软件即服务（SaaS），平台即服务（PaaS）；</w:t>
      </w:r>
    </w:p>
    <w:p>
      <w:pPr>
        <w:pStyle w:val="7"/>
      </w:pPr>
      <w:r>
        <w:rPr>
          <w:rFonts w:hint="eastAsia"/>
        </w:rPr>
        <w:t>——为医务目的所做的科学研究服务；</w:t>
      </w:r>
    </w:p>
    <w:p>
      <w:pPr>
        <w:pStyle w:val="7"/>
      </w:pPr>
      <w:r>
        <w:rPr>
          <w:rFonts w:hint="eastAsia"/>
        </w:rPr>
        <w:t>——建筑学和城市规划服务；</w:t>
      </w:r>
    </w:p>
    <w:p>
      <w:pPr>
        <w:pStyle w:val="7"/>
      </w:pPr>
      <w:r>
        <w:rPr>
          <w:rFonts w:hint="eastAsia"/>
        </w:rPr>
        <w:t>——某些设计服务，如工业品外观设计、计算机软件与计算机系统设计、室内设计、包装设计、平面美术设计、服装设计；</w:t>
      </w:r>
    </w:p>
    <w:p>
      <w:pPr>
        <w:pStyle w:val="7"/>
      </w:pPr>
      <w:r>
        <w:rPr>
          <w:rFonts w:hint="eastAsia"/>
        </w:rPr>
        <w:t>——测量；</w:t>
      </w:r>
    </w:p>
    <w:p>
      <w:pPr>
        <w:pStyle w:val="7"/>
      </w:pPr>
      <w:r>
        <w:rPr>
          <w:rFonts w:hint="eastAsia"/>
        </w:rPr>
        <w:t>——石油、天然气、矿产勘测服务。</w:t>
      </w:r>
    </w:p>
    <w:p>
      <w:pPr>
        <w:pStyle w:val="7"/>
      </w:pPr>
      <w:r>
        <w:rPr>
          <w:rFonts w:hint="eastAsia"/>
        </w:rPr>
        <w:t>本类尤其不包括：</w:t>
      </w:r>
    </w:p>
    <w:p>
      <w:pPr>
        <w:pStyle w:val="7"/>
      </w:pPr>
      <w:r>
        <w:rPr>
          <w:rFonts w:hint="eastAsia"/>
        </w:rPr>
        <w:t>——某些研究服务，如商业研究（第三十五类）、市场营销研究（第三十五类）、金融研究（第三十六类）、宗谱研究（第四十五类）、法律研究（第四十五类）；</w:t>
      </w:r>
    </w:p>
    <w:p>
      <w:pPr>
        <w:pStyle w:val="7"/>
      </w:pPr>
      <w:r>
        <w:rPr>
          <w:rFonts w:hint="eastAsia"/>
        </w:rPr>
        <w:t>——商业审计（第三十五类）；</w:t>
      </w:r>
    </w:p>
    <w:p>
      <w:pPr>
        <w:pStyle w:val="7"/>
      </w:pPr>
      <w:r>
        <w:rPr>
          <w:rFonts w:hint="eastAsia"/>
        </w:rPr>
        <w:t>——计算机文档管理服务（第三十五类）；</w:t>
      </w:r>
    </w:p>
    <w:p>
      <w:pPr>
        <w:pStyle w:val="7"/>
      </w:pPr>
      <w:r>
        <w:rPr>
          <w:rFonts w:hint="eastAsia"/>
        </w:rPr>
        <w:t>——金融评估服务（第三十六类）；</w:t>
      </w:r>
    </w:p>
    <w:p>
      <w:pPr>
        <w:pStyle w:val="7"/>
      </w:pPr>
      <w:r>
        <w:rPr>
          <w:rFonts w:hint="eastAsia"/>
        </w:rPr>
        <w:t>——采矿，石油和天然气钻探（第三十七类）；</w:t>
      </w:r>
    </w:p>
    <w:p>
      <w:pPr>
        <w:pStyle w:val="7"/>
      </w:pPr>
      <w:r>
        <w:rPr>
          <w:rFonts w:hint="eastAsia"/>
        </w:rPr>
        <w:t>——计算机硬件安装、维护和修理（第三十七类）；</w:t>
      </w:r>
    </w:p>
    <w:p>
      <w:pPr>
        <w:pStyle w:val="7"/>
      </w:pPr>
      <w:r>
        <w:rPr>
          <w:rFonts w:hint="eastAsia"/>
        </w:rPr>
        <w:t>——音响工程服务（第四十一类）；</w:t>
      </w:r>
    </w:p>
    <w:p>
      <w:pPr>
        <w:pStyle w:val="7"/>
      </w:pPr>
      <w:r>
        <w:rPr>
          <w:rFonts w:hint="eastAsia"/>
        </w:rPr>
        <w:t>——某些设计服务，如园林景观设计（第四十四类）；</w:t>
      </w:r>
    </w:p>
    <w:p>
      <w:pPr>
        <w:pStyle w:val="7"/>
      </w:pPr>
      <w:r>
        <w:rPr>
          <w:rFonts w:hint="eastAsia"/>
        </w:rPr>
        <w:t>——医疗和兽医服务（第四十四类）；</w:t>
      </w:r>
    </w:p>
    <w:p>
      <w:pPr>
        <w:pStyle w:val="7"/>
      </w:pPr>
      <w:r>
        <w:rPr>
          <w:rFonts w:hint="eastAsia"/>
        </w:rPr>
        <w:t>——法律服务（第四十五类）。</w:t>
      </w:r>
    </w:p>
    <w:p>
      <w:pPr>
        <w:pStyle w:val="3"/>
        <w:ind w:firstLine="482"/>
      </w:pPr>
      <w:bookmarkStart w:id="1" w:name="_Toc9616"/>
      <w:r>
        <w:rPr>
          <w:rFonts w:hint="eastAsia"/>
        </w:rPr>
        <w:t>#4201提供饮食供应，临时住宿服务</w:t>
      </w:r>
      <w:bookmarkEnd w:id="1"/>
    </w:p>
    <w:p>
      <w:pPr>
        <w:ind w:firstLine="480"/>
      </w:pPr>
      <w:r>
        <w:rPr>
          <w:rFonts w:hint="eastAsia"/>
        </w:rPr>
        <w:t>注：本类似群第八版时移入4301类似群</w:t>
      </w:r>
    </w:p>
    <w:p>
      <w:pPr>
        <w:ind w:firstLine="480"/>
      </w:pPr>
    </w:p>
    <w:p>
      <w:pPr>
        <w:pStyle w:val="3"/>
        <w:ind w:firstLine="482"/>
      </w:pPr>
      <w:bookmarkStart w:id="2" w:name="_Toc3631"/>
      <w:r>
        <w:rPr>
          <w:rFonts w:hint="eastAsia"/>
        </w:rPr>
        <w:t>#4202提供房屋设施的服务</w:t>
      </w:r>
      <w:bookmarkEnd w:id="2"/>
    </w:p>
    <w:p>
      <w:pPr>
        <w:ind w:firstLine="480"/>
      </w:pPr>
      <w:r>
        <w:rPr>
          <w:rFonts w:hint="eastAsia"/>
        </w:rPr>
        <w:t>注：本类似群第八版时移入4302类似群</w:t>
      </w:r>
    </w:p>
    <w:p>
      <w:pPr>
        <w:ind w:firstLine="480"/>
      </w:pPr>
    </w:p>
    <w:p>
      <w:pPr>
        <w:pStyle w:val="3"/>
        <w:ind w:firstLine="482"/>
      </w:pPr>
      <w:bookmarkStart w:id="3" w:name="_Toc31903"/>
      <w:r>
        <w:rPr>
          <w:rFonts w:hint="eastAsia"/>
        </w:rPr>
        <w:t>#4203医疗、社会福利服务</w:t>
      </w:r>
      <w:bookmarkEnd w:id="3"/>
    </w:p>
    <w:p>
      <w:pPr>
        <w:ind w:firstLine="480"/>
      </w:pPr>
      <w:r>
        <w:rPr>
          <w:rFonts w:hint="eastAsia"/>
        </w:rPr>
        <w:t>注：本类似群第八版时拆分移入4303、4401类似群</w:t>
      </w:r>
    </w:p>
    <w:p>
      <w:pPr>
        <w:ind w:firstLine="480"/>
      </w:pPr>
    </w:p>
    <w:p>
      <w:pPr>
        <w:pStyle w:val="3"/>
        <w:ind w:firstLine="482"/>
      </w:pPr>
      <w:bookmarkStart w:id="4" w:name="_Toc3994"/>
      <w:r>
        <w:rPr>
          <w:rFonts w:hint="eastAsia"/>
        </w:rPr>
        <w:t>#4204卫生、美容服务</w:t>
      </w:r>
      <w:bookmarkEnd w:id="4"/>
    </w:p>
    <w:p>
      <w:pPr>
        <w:ind w:firstLine="480"/>
      </w:pPr>
      <w:r>
        <w:rPr>
          <w:rFonts w:hint="eastAsia"/>
        </w:rPr>
        <w:t>注：本类似群第八版时移入4302类似群</w:t>
      </w:r>
    </w:p>
    <w:p>
      <w:pPr>
        <w:ind w:firstLine="480"/>
      </w:pPr>
    </w:p>
    <w:p>
      <w:pPr>
        <w:pStyle w:val="3"/>
        <w:ind w:firstLine="482"/>
      </w:pPr>
      <w:bookmarkStart w:id="5" w:name="_Toc30260"/>
      <w:r>
        <w:rPr>
          <w:rFonts w:hint="eastAsia"/>
        </w:rPr>
        <w:t>#4205兽医服务</w:t>
      </w:r>
      <w:bookmarkEnd w:id="5"/>
    </w:p>
    <w:p>
      <w:pPr>
        <w:ind w:firstLine="480"/>
      </w:pPr>
      <w:r>
        <w:rPr>
          <w:rFonts w:hint="eastAsia"/>
        </w:rPr>
        <w:t>注：本类似群第八版时拆分移入4305、4403类似群</w:t>
      </w:r>
    </w:p>
    <w:p>
      <w:pPr>
        <w:ind w:firstLine="480"/>
      </w:pPr>
    </w:p>
    <w:p>
      <w:pPr>
        <w:pStyle w:val="3"/>
        <w:ind w:firstLine="482"/>
      </w:pPr>
      <w:bookmarkStart w:id="6" w:name="_Toc29811"/>
      <w:r>
        <w:rPr>
          <w:rFonts w:hint="eastAsia"/>
        </w:rPr>
        <w:t>#4206农业服务</w:t>
      </w:r>
      <w:bookmarkEnd w:id="6"/>
    </w:p>
    <w:p>
      <w:pPr>
        <w:ind w:firstLine="480"/>
      </w:pPr>
      <w:r>
        <w:rPr>
          <w:rFonts w:hint="eastAsia"/>
        </w:rPr>
        <w:t>注：本类似群第八版时移4404类似群</w:t>
      </w:r>
    </w:p>
    <w:p>
      <w:pPr>
        <w:ind w:firstLine="480"/>
      </w:pPr>
    </w:p>
    <w:p>
      <w:pPr>
        <w:pStyle w:val="3"/>
        <w:ind w:firstLine="482"/>
      </w:pPr>
      <w:bookmarkStart w:id="7" w:name="_Toc29061"/>
      <w:r>
        <w:rPr>
          <w:rFonts w:hint="eastAsia"/>
        </w:rPr>
        <w:t>#4207法律服务</w:t>
      </w:r>
      <w:bookmarkEnd w:id="7"/>
    </w:p>
    <w:p>
      <w:pPr>
        <w:ind w:firstLine="480"/>
      </w:pPr>
      <w:r>
        <w:rPr>
          <w:rFonts w:hint="eastAsia"/>
        </w:rPr>
        <w:t>注：本类似群第九版时移入4506类似群</w:t>
      </w:r>
    </w:p>
    <w:p>
      <w:pPr>
        <w:ind w:firstLine="480"/>
      </w:pPr>
    </w:p>
    <w:p>
      <w:pPr>
        <w:pStyle w:val="3"/>
        <w:ind w:firstLine="482"/>
      </w:pPr>
      <w:bookmarkStart w:id="8" w:name="_Toc10511"/>
      <w:r>
        <w:rPr>
          <w:rFonts w:hint="eastAsia"/>
        </w:rPr>
        <w:t>#4208安全服务</w:t>
      </w:r>
      <w:bookmarkEnd w:id="8"/>
    </w:p>
    <w:p>
      <w:pPr>
        <w:ind w:firstLine="480"/>
      </w:pPr>
      <w:r>
        <w:rPr>
          <w:rFonts w:hint="eastAsia"/>
        </w:rPr>
        <w:t>注：本类似群第八版时移入4501类似群</w:t>
      </w:r>
    </w:p>
    <w:p>
      <w:pPr>
        <w:pStyle w:val="7"/>
      </w:pPr>
    </w:p>
    <w:p>
      <w:pPr>
        <w:pStyle w:val="3"/>
        <w:ind w:firstLine="482"/>
        <w:rPr>
          <w:color w:val="000000" w:themeColor="text1"/>
          <w14:textFill>
            <w14:solidFill>
              <w14:schemeClr w14:val="tx1"/>
            </w14:solidFill>
          </w14:textFill>
        </w:rPr>
      </w:pPr>
      <w:bookmarkStart w:id="9" w:name="_Toc505269355"/>
      <w:bookmarkStart w:id="10" w:name="_Toc504837692"/>
      <w:bookmarkStart w:id="11" w:name="_Toc29599"/>
      <w:r>
        <w:rPr>
          <w:rFonts w:hint="eastAsia"/>
          <w:color w:val="000000" w:themeColor="text1"/>
          <w14:textFill>
            <w14:solidFill>
              <w14:schemeClr w14:val="tx1"/>
            </w14:solidFill>
          </w14:textFill>
        </w:rPr>
        <w:t>4209</w:t>
      </w:r>
      <w:bookmarkEnd w:id="9"/>
      <w:bookmarkEnd w:id="10"/>
      <w:r>
        <w:rPr>
          <w:rFonts w:hint="eastAsia"/>
          <w:color w:val="000000" w:themeColor="text1"/>
          <w14:textFill>
            <w14:solidFill>
              <w14:schemeClr w14:val="tx1"/>
            </w14:solidFill>
          </w14:textFill>
        </w:rPr>
        <w:t>提供科学技术研究服务</w:t>
      </w:r>
      <w:bookmarkEnd w:id="11"/>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技术研究420040，技术项目研究420061，工程学420064，物理研究420096，机械研究420101，替他人研究和开发新产品420161，城市规划420192，节能领域的咨询420207，环境保护领域的研究420208，提供关于碳抵消的科学信息、建议和咨询420212，水质分析420216，科学实验室服务420217，能源审计420218，科学研究420222，电信技术咨询420233，撰写科技文稿420236，自然灾害领域的科学和技术研究</w:t>
      </w:r>
      <w:r>
        <w:rPr>
          <w:color w:val="000000" w:themeColor="text1"/>
          <w14:textFill>
            <w14:solidFill>
              <w14:schemeClr w14:val="tx1"/>
            </w14:solidFill>
          </w14:textFill>
        </w:rPr>
        <w:t>420251</w:t>
      </w:r>
      <w:r>
        <w:rPr>
          <w:rFonts w:hint="eastAsia"/>
          <w:color w:val="000000" w:themeColor="text1"/>
          <w14:textFill>
            <w14:solidFill>
              <w14:schemeClr w14:val="tx1"/>
            </w14:solidFill>
          </w14:textFill>
        </w:rPr>
        <w:t>，关于专利地图的科学和技术研究</w:t>
      </w:r>
      <w:r>
        <w:rPr>
          <w:color w:val="000000" w:themeColor="text1"/>
          <w14:textFill>
            <w14:solidFill>
              <w14:schemeClr w14:val="tx1"/>
            </w14:solidFill>
          </w14:textFill>
        </w:rPr>
        <w:t>420253</w:t>
      </w:r>
      <w:r>
        <w:rPr>
          <w:rFonts w:hint="eastAsia"/>
          <w:color w:val="000000" w:themeColor="text1"/>
          <w14:textFill>
            <w14:solidFill>
              <w14:schemeClr w14:val="tx1"/>
            </w14:solidFill>
          </w14:textFill>
        </w:rPr>
        <w:t>，电信技术领域的研究</w:t>
      </w:r>
      <w:r>
        <w:rPr>
          <w:color w:val="000000" w:themeColor="text1"/>
          <w14:textFill>
            <w14:solidFill>
              <w14:schemeClr w14:val="tx1"/>
            </w14:solidFill>
          </w14:textFill>
        </w:rPr>
        <w:t>420255</w:t>
      </w:r>
      <w:r>
        <w:rPr>
          <w:rFonts w:hint="eastAsia"/>
          <w:color w:val="000000" w:themeColor="text1"/>
          <w14:textFill>
            <w14:solidFill>
              <w14:schemeClr w14:val="tx1"/>
            </w14:solidFill>
          </w14:textFill>
        </w:rPr>
        <w:t>，焊接领域的研究</w:t>
      </w:r>
      <w:r>
        <w:rPr>
          <w:color w:val="000000" w:themeColor="text1"/>
          <w14:textFill>
            <w14:solidFill>
              <w14:schemeClr w14:val="tx1"/>
            </w14:solidFill>
          </w14:textFill>
        </w:rPr>
        <w:t>420256</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※工程绘图C420015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（二）质量控制420157，活立木的质量评估420213，羊毛质量评估420214</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※质量检测C420006，质量评估C420007，质量体系认证C420008</w:t>
      </w:r>
    </w:p>
    <w:p>
      <w:pPr>
        <w:pStyle w:val="7"/>
      </w:pPr>
      <w:r>
        <w:rPr>
          <w:rFonts w:hint="eastAsia"/>
        </w:rPr>
        <w:t>注：1.本类似群各部分之间服务不类似；</w:t>
      </w:r>
    </w:p>
    <w:p>
      <w:pPr>
        <w:pStyle w:val="7"/>
      </w:pPr>
      <w:r>
        <w:rPr>
          <w:rFonts w:hint="eastAsia"/>
        </w:rPr>
        <w:t>2.本类似群第（一）部分与第十版及以前版本4214物理研究，机械研究交叉检索；</w:t>
      </w:r>
    </w:p>
    <w:p>
      <w:pPr>
        <w:pStyle w:val="7"/>
      </w:pPr>
      <w:r>
        <w:rPr>
          <w:rFonts w:hint="eastAsia"/>
        </w:rPr>
        <w:t>3.工程绘图与4217建筑制图类似；</w:t>
      </w:r>
    </w:p>
    <w:p>
      <w:pPr>
        <w:pStyle w:val="7"/>
      </w:pPr>
      <w:r>
        <w:rPr>
          <w:rFonts w:hint="eastAsia"/>
        </w:rPr>
        <w:t>4.质量检测与4214材料测试类似；</w:t>
      </w:r>
    </w:p>
    <w:p>
      <w:pPr>
        <w:autoSpaceDE w:val="0"/>
        <w:autoSpaceDN w:val="0"/>
        <w:adjustRightInd w:val="0"/>
        <w:ind w:firstLine="0" w:firstLineChars="0"/>
        <w:jc w:val="left"/>
        <w:rPr>
          <w:rFonts w:eastAsia="楷体" w:asciiTheme="majorHAnsi" w:hAnsiTheme="majorHAnsi" w:cstheme="majorBidi"/>
          <w:bCs/>
          <w:szCs w:val="28"/>
        </w:rPr>
      </w:pPr>
      <w:r>
        <w:t>5.</w:t>
      </w:r>
      <w:r>
        <w:rPr>
          <w:rFonts w:hint="eastAsia" w:eastAsia="楷体" w:asciiTheme="majorHAnsi" w:hAnsiTheme="majorHAnsi" w:cstheme="majorBidi"/>
          <w:bCs/>
          <w:szCs w:val="28"/>
        </w:rPr>
        <w:t>技术研究，技术项目研究，科学研究与</w:t>
      </w:r>
      <w:r>
        <w:rPr>
          <w:rFonts w:eastAsia="楷体" w:asciiTheme="majorHAnsi" w:hAnsiTheme="majorHAnsi" w:cstheme="majorBidi"/>
          <w:bCs/>
          <w:szCs w:val="28"/>
        </w:rPr>
        <w:t>4210</w:t>
      </w:r>
      <w:r>
        <w:rPr>
          <w:rFonts w:hint="eastAsia" w:eastAsia="楷体" w:asciiTheme="majorHAnsi" w:hAnsiTheme="majorHAnsi" w:cstheme="majorBidi"/>
          <w:bCs/>
          <w:szCs w:val="28"/>
        </w:rPr>
        <w:t>地质研究，</w:t>
      </w:r>
      <w:r>
        <w:rPr>
          <w:rFonts w:eastAsia="楷体" w:asciiTheme="majorHAnsi" w:hAnsiTheme="majorHAnsi" w:cstheme="majorBidi"/>
          <w:bCs/>
          <w:szCs w:val="28"/>
        </w:rPr>
        <w:t>4211</w:t>
      </w:r>
      <w:r>
        <w:rPr>
          <w:rFonts w:hint="eastAsia" w:eastAsia="楷体" w:asciiTheme="majorHAnsi" w:hAnsiTheme="majorHAnsi" w:cstheme="majorBidi"/>
          <w:bCs/>
          <w:szCs w:val="28"/>
        </w:rPr>
        <w:t>化学研究，化妆品研</w:t>
      </w:r>
    </w:p>
    <w:p>
      <w:pPr>
        <w:pStyle w:val="7"/>
      </w:pPr>
      <w:r>
        <w:rPr>
          <w:rFonts w:hint="eastAsia"/>
        </w:rPr>
        <w:t>究，</w:t>
      </w:r>
      <w:r>
        <w:t>4212</w:t>
      </w:r>
      <w:r>
        <w:rPr>
          <w:rFonts w:hint="eastAsia"/>
        </w:rPr>
        <w:t>细菌学研究，生物学研究、医学研究类似；</w:t>
      </w:r>
    </w:p>
    <w:p>
      <w:pPr>
        <w:pStyle w:val="7"/>
        <w:numPr>
          <w:ilvl w:val="0"/>
          <w:numId w:val="1"/>
        </w:numPr>
      </w:pPr>
      <w:r>
        <w:rPr>
          <w:rFonts w:hint="eastAsia"/>
        </w:rPr>
        <w:t>科学实验室服务与</w:t>
      </w:r>
      <w:r>
        <w:t>4212</w:t>
      </w:r>
      <w:r>
        <w:rPr>
          <w:rFonts w:hint="eastAsia"/>
        </w:rPr>
        <w:t>医学实验室服务类似。</w:t>
      </w:r>
    </w:p>
    <w:p>
      <w:pPr>
        <w:pStyle w:val="7"/>
        <w:rPr>
          <w:b/>
        </w:rPr>
      </w:pPr>
    </w:p>
    <w:p>
      <w:pPr>
        <w:pStyle w:val="7"/>
      </w:pPr>
      <w:r>
        <w:rPr>
          <w:rFonts w:hint="eastAsia"/>
          <w:b/>
        </w:rPr>
        <w:t>新增非规范：</w:t>
      </w:r>
      <w:bookmarkStart w:id="12" w:name="_Toc504837693"/>
      <w:bookmarkStart w:id="13" w:name="_Toc505269356"/>
      <w:r>
        <w:rPr>
          <w:rFonts w:hint="eastAsia"/>
        </w:rPr>
        <w:t>技术开发领域的咨询服务，在动物身上研究化合物合用的作用机理，电气安全性研究，河水质量分析，商品和服务的质量控制，假体的设计，天文学咨询，半导体设计，集成电路设计，能源研究，农业研究，产品质量检测，产品质量评估，技术研究咨询，集成电路的设计，工程设计服务，替他人开发产品，产品安全检测服务，产品质量检测服务，环境科学方面的技术咨询，海军造船方面的设计服务，水质监测，服务的质量控制，实验设备和仪器出租，物理学研究，电信设备和部件的设计，关于赛车的机械研究，科学研究和开发，发电站设计服务，环境保护研究，航空器设计，有关园林设计的工程绘图服务，食品研究，研究和开发新产品，半导体的设计，半导体封装设计，填充用装置和机器的设计，用于无线联络、电子数据处理、消费电子及汽车电子设备的电路制造技术开发，污染检测领域的技术咨询，环境工程领域的技术咨询，替第三方研究和开发塑料原料新产品，质量控制（为他人），环境测试和检查服务，减少碳排放的研究，半导体加工技术研究，机械工程学研究，关于温室和田地作物害虫的综合科学研究，航空学领域的技术研究，与食品和膳食补充剂的研究有关的技术咨询，与饮食方面的技术研究有关的技术咨询，可替代能源产生领域的技术咨询服务，温室气体排放量的测量和分析，多媒体产品的设计和开发，消费者产品安全检测，以医疗为目的的科学调查，建筑木材质量评估，电信工程咨询，出租技术绘图仪器，机械制造的研究，光学组件的设计，有关机械工程分析的技术咨询服务，航空航天工程方面的技术咨询，与物理相关的研究和开发服务，物理研究和开发服务，为医疗目的进行癌症科学研究，头发护理研究</w:t>
      </w:r>
    </w:p>
    <w:p>
      <w:pPr>
        <w:pStyle w:val="3"/>
        <w:ind w:firstLine="482"/>
        <w:rPr>
          <w:color w:val="000000" w:themeColor="text1"/>
          <w14:textFill>
            <w14:solidFill>
              <w14:schemeClr w14:val="tx1"/>
            </w14:solidFill>
          </w14:textFill>
        </w:rPr>
      </w:pPr>
      <w:bookmarkStart w:id="14" w:name="_Toc2070"/>
      <w:r>
        <w:rPr>
          <w:rFonts w:hint="eastAsia"/>
          <w:color w:val="000000" w:themeColor="text1"/>
          <w14:textFill>
            <w14:solidFill>
              <w14:schemeClr w14:val="tx1"/>
            </w14:solidFill>
          </w14:textFill>
        </w:rPr>
        <w:t>4210提供地质调查、研究、开发服务</w:t>
      </w:r>
      <w:bookmarkEnd w:id="12"/>
      <w:bookmarkEnd w:id="13"/>
      <w:bookmarkEnd w:id="1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油田开采分析420008，油井测试420042，地质勘测420062，油田勘测420063，土地测量420079，石油勘探420095，地质勘探420118，地质研究420119，校准（测量）420136，水下勘探420167，测量420193，石油、天然气和矿业领域的勘探服务</w:t>
      </w:r>
      <w:r>
        <w:rPr>
          <w:color w:val="000000" w:themeColor="text1"/>
          <w14:textFill>
            <w14:solidFill>
              <w14:schemeClr w14:val="tx1"/>
            </w14:solidFill>
          </w14:textFill>
        </w:rPr>
        <w:t>420252</w:t>
      </w:r>
    </w:p>
    <w:p>
      <w:pPr>
        <w:spacing w:line="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注：地质研究与4209技术研究，技术项目研究，科学研究类似。</w:t>
      </w:r>
    </w:p>
    <w:p>
      <w:pPr>
        <w:pStyle w:val="7"/>
      </w:pPr>
      <w:r>
        <w:rPr>
          <w:rFonts w:hint="eastAsia"/>
          <w:b/>
        </w:rPr>
        <w:t>新增非规范：</w:t>
      </w:r>
      <w:r>
        <w:rPr>
          <w:rFonts w:hint="eastAsia"/>
        </w:rPr>
        <w:t>测量设备的出租，矿产勘探服务，地震分析服务，地质测量，工程测量，采矿工业的地球物理探测，煤气工业的地球物理探测，测绘服务，进行地理勘测，矿产分类，摄影测量服务，石油研究分析，地形测量，天然气探测，油田测量，油田勘测分析，校准服务，土壤分析取样，测量设备出租，测井服务，技术测量，油田分析，地质勘探的设计，石油工业的地球物理探测，水文研究，土地测量设计，油田勘测设计，航空测绘服务，水下结构物探查服务，油气勘探，海洋测绘服务</w:t>
      </w:r>
    </w:p>
    <w:p>
      <w:pPr>
        <w:pStyle w:val="3"/>
        <w:ind w:firstLine="482"/>
        <w:rPr>
          <w:color w:val="000000" w:themeColor="text1"/>
          <w14:textFill>
            <w14:solidFill>
              <w14:schemeClr w14:val="tx1"/>
            </w14:solidFill>
          </w14:textFill>
        </w:rPr>
      </w:pPr>
      <w:bookmarkStart w:id="15" w:name="_Toc504837694"/>
      <w:bookmarkStart w:id="16" w:name="_Toc22320"/>
      <w:bookmarkStart w:id="17" w:name="_Toc505269357"/>
      <w:r>
        <w:rPr>
          <w:rFonts w:hint="eastAsia"/>
          <w:color w:val="000000" w:themeColor="text1"/>
          <w14:textFill>
            <w14:solidFill>
              <w14:schemeClr w14:val="tx1"/>
            </w14:solidFill>
          </w14:textFill>
        </w:rPr>
        <w:t>4211提供化学研究服务</w:t>
      </w:r>
      <w:bookmarkEnd w:id="15"/>
      <w:bookmarkEnd w:id="16"/>
      <w:bookmarkEnd w:id="17"/>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化学分析420007，化学服务420030，化学研究420031，化妆品研究420045</w:t>
      </w:r>
    </w:p>
    <w:p>
      <w:pPr>
        <w:spacing w:line="60" w:lineRule="auto"/>
        <w:ind w:left="-485" w:leftChars="-202" w:firstLine="482" w:firstLineChars="201"/>
        <w:rPr>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注：化学研究，化妆品研究与4209技术研究，技术项目研究，科学研究类似。</w:t>
      </w:r>
    </w:p>
    <w:p>
      <w:pPr>
        <w:pStyle w:val="7"/>
      </w:pPr>
      <w:r>
        <w:rPr>
          <w:rFonts w:hint="eastAsia"/>
          <w:b/>
        </w:rPr>
        <w:t>新增非规范：</w:t>
      </w:r>
      <w:r>
        <w:rPr>
          <w:rFonts w:hint="eastAsia"/>
        </w:rPr>
        <w:t>化学研究服务，化学研究和分析，化学咨询，农用化学品研究服务，生物化学研究和分析，化学分析评估服务，在动物身上研究化合物合用的作用机理，关于农业化学的专业咨询服务和建议，生物化学研究，化学分析服务，进行化学分析，化学生产方法的开发和测试，化学合成评估服务</w:t>
      </w:r>
    </w:p>
    <w:p>
      <w:pPr>
        <w:pStyle w:val="7"/>
      </w:pPr>
    </w:p>
    <w:p>
      <w:pPr>
        <w:pStyle w:val="7"/>
      </w:pPr>
    </w:p>
    <w:p>
      <w:pPr>
        <w:pStyle w:val="3"/>
        <w:ind w:firstLine="482"/>
        <w:rPr>
          <w:color w:val="000000" w:themeColor="text1"/>
          <w14:textFill>
            <w14:solidFill>
              <w14:schemeClr w14:val="tx1"/>
            </w14:solidFill>
          </w14:textFill>
        </w:rPr>
      </w:pPr>
      <w:bookmarkStart w:id="18" w:name="_Toc505269358"/>
      <w:bookmarkStart w:id="19" w:name="_Toc504837695"/>
      <w:bookmarkStart w:id="20" w:name="_Toc18835"/>
      <w:r>
        <w:rPr>
          <w:rFonts w:hint="eastAsia"/>
          <w:color w:val="000000" w:themeColor="text1"/>
          <w14:textFill>
            <w14:solidFill>
              <w14:schemeClr w14:val="tx1"/>
            </w14:solidFill>
          </w14:textFill>
        </w:rPr>
        <w:t>4212</w:t>
      </w:r>
      <w:bookmarkEnd w:id="18"/>
      <w:bookmarkEnd w:id="19"/>
      <w:r>
        <w:rPr>
          <w:rFonts w:hint="eastAsia"/>
          <w:color w:val="000000" w:themeColor="text1"/>
          <w14:textFill>
            <w14:solidFill>
              <w14:schemeClr w14:val="tx1"/>
            </w14:solidFill>
          </w14:textFill>
        </w:rPr>
        <w:t>提供生物学、医学研究服务</w:t>
      </w:r>
      <w:bookmarkEnd w:id="20"/>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细菌学研究420017，生物学研究420190，临床试验420224，医学研究</w:t>
      </w:r>
      <w:r>
        <w:rPr>
          <w:color w:val="000000" w:themeColor="text1"/>
          <w14:textFill>
            <w14:solidFill>
              <w14:schemeClr w14:val="tx1"/>
            </w14:solidFill>
          </w14:textFill>
        </w:rPr>
        <w:t>420257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※医学实验室服务</w:t>
      </w:r>
      <w:r>
        <w:rPr>
          <w:color w:val="000000" w:themeColor="text1"/>
          <w14:textFill>
            <w14:solidFill>
              <w14:schemeClr w14:val="tx1"/>
            </w14:solidFill>
          </w14:textFill>
        </w:rPr>
        <w:t>C420015</w:t>
      </w:r>
    </w:p>
    <w:p>
      <w:pPr>
        <w:pStyle w:val="7"/>
      </w:pPr>
      <w:r>
        <w:rPr>
          <w:rFonts w:hint="eastAsia"/>
        </w:rPr>
        <w:t>注：1.细菌学研究，生物学研究、医学研究与4209技术研究，技术项目研究，科学研究类似；</w:t>
      </w:r>
    </w:p>
    <w:p>
      <w:pPr>
        <w:pStyle w:val="7"/>
      </w:pPr>
      <w:r>
        <w:rPr>
          <w:rFonts w:hint="eastAsia"/>
        </w:rPr>
        <w:t>2.本类似群与第十一版及以前版本4209已接受服务医学研究交叉检索；</w:t>
      </w:r>
    </w:p>
    <w:p>
      <w:pPr>
        <w:pStyle w:val="7"/>
      </w:pPr>
      <w:r>
        <w:rPr>
          <w:rFonts w:hint="eastAsia"/>
        </w:rPr>
        <w:t>3.医学实验室服务与4209科学实验室服务类似。</w:t>
      </w:r>
    </w:p>
    <w:p>
      <w:pPr>
        <w:autoSpaceDE w:val="0"/>
        <w:autoSpaceDN w:val="0"/>
        <w:adjustRightInd w:val="0"/>
        <w:ind w:firstLine="240" w:firstLineChars="100"/>
        <w:jc w:val="left"/>
        <w:rPr>
          <w:rFonts w:ascii="华文楷体" w:hAnsi="华文楷体" w:eastAsia="华文楷体"/>
          <w:color w:val="000000" w:themeColor="text1"/>
          <w14:textFill>
            <w14:solidFill>
              <w14:schemeClr w14:val="tx1"/>
            </w14:solidFill>
          </w14:textFill>
        </w:rPr>
      </w:pPr>
    </w:p>
    <w:p>
      <w:pPr>
        <w:spacing w:line="60" w:lineRule="auto"/>
        <w:ind w:left="-485" w:leftChars="-202" w:firstLine="484" w:firstLineChars="201"/>
        <w:rPr>
          <w:rStyle w:val="8"/>
        </w:rPr>
      </w:pPr>
      <w:r>
        <w:rPr>
          <w:rStyle w:val="8"/>
          <w:rFonts w:hint="eastAsia"/>
          <w:b/>
        </w:rPr>
        <w:t>新增非规范</w:t>
      </w:r>
      <w:r>
        <w:rPr>
          <w:rStyle w:val="8"/>
          <w:rFonts w:hint="eastAsia"/>
        </w:rPr>
        <w:t>：</w:t>
      </w:r>
      <w:bookmarkStart w:id="21" w:name="_Toc504837696"/>
      <w:r>
        <w:rPr>
          <w:rStyle w:val="8"/>
          <w:rFonts w:hint="eastAsia"/>
        </w:rPr>
        <w:t>开发医药制剂和药品，医药研究服务，制药学研究，药品研究，药品的研究和开发，血液分析服务，细菌学研究和分析，生物学研究和分析，药物测试，医学研究服务，生物医学研究，科学研究用基因检测，DNA筛选（为科学研究目的），生物技术研究，生物医学研究服务，干细胞研究服务，药物开发服务，药物评估，药物研究，药物研究服务，医疗研究，抗体方面的研究和开发，基因组结构和功能分析，生物克隆服务，实施新药领域的早期评估，在动物身上研究化合物合用的作用机理，基因筛查（为科学研究目的）</w:t>
      </w:r>
    </w:p>
    <w:p>
      <w:pPr>
        <w:pStyle w:val="3"/>
        <w:ind w:firstLine="482"/>
        <w:rPr>
          <w:color w:val="000000" w:themeColor="text1"/>
          <w14:textFill>
            <w14:solidFill>
              <w14:schemeClr w14:val="tx1"/>
            </w14:solidFill>
          </w14:textFill>
        </w:rPr>
      </w:pPr>
      <w:bookmarkStart w:id="22" w:name="_Toc966"/>
      <w:bookmarkStart w:id="23" w:name="_Toc505269359"/>
      <w:r>
        <w:rPr>
          <w:rFonts w:hint="eastAsia"/>
          <w:color w:val="000000" w:themeColor="text1"/>
          <w14:textFill>
            <w14:solidFill>
              <w14:schemeClr w14:val="tx1"/>
            </w14:solidFill>
          </w14:textFill>
        </w:rPr>
        <w:t>4213提供气象情报服务</w:t>
      </w:r>
      <w:bookmarkEnd w:id="21"/>
      <w:bookmarkEnd w:id="22"/>
      <w:bookmarkEnd w:id="2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气象信息420076，气象预报420234</w:t>
      </w:r>
    </w:p>
    <w:p>
      <w:pPr>
        <w:pStyle w:val="7"/>
      </w:pPr>
      <w:r>
        <w:rPr>
          <w:rFonts w:hint="eastAsia"/>
          <w:b/>
        </w:rPr>
        <w:t>新增非规范：</w:t>
      </w:r>
      <w:bookmarkStart w:id="24" w:name="_Toc505269360"/>
      <w:bookmarkStart w:id="25" w:name="_Toc504837697"/>
      <w:r>
        <w:rPr>
          <w:rFonts w:hint="eastAsia"/>
        </w:rPr>
        <w:t>提供全球变暖方面的科学信息，气象信息服务，提供天气信息，研究气候变化，提供气候变化方面的科学信息，天气预报服务，提供气象信息</w:t>
      </w:r>
    </w:p>
    <w:p>
      <w:pPr>
        <w:pStyle w:val="3"/>
        <w:ind w:firstLine="482"/>
      </w:pPr>
      <w:bookmarkStart w:id="26" w:name="_Toc20425"/>
      <w:r>
        <w:rPr>
          <w:rFonts w:hint="eastAsia"/>
        </w:rPr>
        <w:t>4214提供测试服务</w:t>
      </w:r>
      <w:bookmarkEnd w:id="24"/>
      <w:bookmarkEnd w:id="25"/>
      <w:bookmarkEnd w:id="2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材料测试420058，纺织品测试420109，车辆性能检测420195</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注：材料测试与4209质量检测类似。</w:t>
      </w:r>
    </w:p>
    <w:p>
      <w:pPr>
        <w:pStyle w:val="7"/>
      </w:pPr>
      <w:r>
        <w:rPr>
          <w:rFonts w:hint="eastAsia"/>
          <w:b/>
        </w:rPr>
        <w:t>新增非规范</w:t>
      </w:r>
      <w:r>
        <w:rPr>
          <w:rFonts w:hint="eastAsia"/>
        </w:rPr>
        <w:t>：消费品安全测试，测试电源用负载箱出租，材料检测咨询，机器功能测试，设备和仪器的功能测试，过滤器测试，原材料测试，化妆品检测，计算设备检测，化学品检测，建筑用五金件的检测，药品检测，电气工程领域的设备检测，产品测试，材料检测</w:t>
      </w:r>
    </w:p>
    <w:p>
      <w:pPr>
        <w:pStyle w:val="3"/>
        <w:ind w:firstLine="482"/>
      </w:pPr>
      <w:bookmarkStart w:id="27" w:name="_Toc12252"/>
      <w:r>
        <w:rPr>
          <w:rFonts w:hint="eastAsia"/>
        </w:rPr>
        <w:t>4215印刷业</w:t>
      </w:r>
      <w:bookmarkEnd w:id="27"/>
    </w:p>
    <w:p>
      <w:pPr>
        <w:ind w:firstLine="480"/>
      </w:pPr>
      <w:r>
        <w:rPr>
          <w:rFonts w:hint="eastAsia"/>
        </w:rPr>
        <w:t>注：本类似群第八版时移入4011类似群</w:t>
      </w:r>
    </w:p>
    <w:p>
      <w:pPr>
        <w:pStyle w:val="7"/>
        <w:rPr>
          <w:rFonts w:ascii="华文楷体" w:hAnsi="华文楷体" w:eastAsia="华文楷体"/>
          <w:color w:val="000000" w:themeColor="text1"/>
          <w14:textFill>
            <w14:solidFill>
              <w14:schemeClr w14:val="tx1"/>
            </w14:solidFill>
          </w14:textFill>
        </w:rPr>
      </w:pPr>
    </w:p>
    <w:p>
      <w:pPr>
        <w:pStyle w:val="3"/>
        <w:ind w:firstLine="482"/>
        <w:rPr>
          <w:color w:val="000000" w:themeColor="text1"/>
          <w14:textFill>
            <w14:solidFill>
              <w14:schemeClr w14:val="tx1"/>
            </w14:solidFill>
          </w14:textFill>
        </w:rPr>
      </w:pPr>
      <w:bookmarkStart w:id="28" w:name="_Toc505269361"/>
      <w:bookmarkStart w:id="29" w:name="_Toc26497"/>
      <w:bookmarkStart w:id="30" w:name="_Toc504837698"/>
      <w:r>
        <w:rPr>
          <w:rFonts w:hint="eastAsia"/>
          <w:color w:val="000000" w:themeColor="text1"/>
          <w14:textFill>
            <w14:solidFill>
              <w14:schemeClr w14:val="tx1"/>
            </w14:solidFill>
          </w14:textFill>
        </w:rPr>
        <w:t>4216外观设计服务</w:t>
      </w:r>
      <w:bookmarkEnd w:id="28"/>
      <w:bookmarkEnd w:id="29"/>
      <w:bookmarkEnd w:id="30"/>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工业品外观设计420049，包装设计420050，造型（工业品外观设计）420165</w:t>
      </w:r>
    </w:p>
    <w:p>
      <w:pPr>
        <w:pStyle w:val="7"/>
      </w:pPr>
      <w:r>
        <w:rPr>
          <w:rFonts w:hint="eastAsia"/>
          <w:b/>
        </w:rPr>
        <w:t>新增非规范：</w:t>
      </w:r>
      <w:bookmarkStart w:id="31" w:name="_Toc504837699"/>
      <w:r>
        <w:rPr>
          <w:rFonts w:hint="eastAsia"/>
        </w:rPr>
        <w:t>汽车设计，工业品外观设计服务，尿素生产设备的设计，电话设计，移动电话设计，玩具设计，多媒体产品的设计和开发，工具设计，手表设计，工业设计，衣柜设计服务，包装材料的设计，包装设计服务</w:t>
      </w:r>
    </w:p>
    <w:p>
      <w:pPr>
        <w:spacing w:line="360" w:lineRule="auto"/>
        <w:ind w:left="-485" w:leftChars="-202" w:firstLine="482" w:firstLineChars="201"/>
        <w:rPr>
          <w:color w:val="000000" w:themeColor="text1"/>
          <w14:textFill>
            <w14:solidFill>
              <w14:schemeClr w14:val="tx1"/>
            </w14:solidFill>
          </w14:textFill>
        </w:rPr>
      </w:pPr>
    </w:p>
    <w:p>
      <w:pPr>
        <w:pStyle w:val="3"/>
        <w:ind w:firstLine="482"/>
        <w:rPr>
          <w:color w:val="000000" w:themeColor="text1"/>
          <w14:textFill>
            <w14:solidFill>
              <w14:schemeClr w14:val="tx1"/>
            </w14:solidFill>
          </w14:textFill>
        </w:rPr>
      </w:pPr>
      <w:bookmarkStart w:id="32" w:name="_Toc505269362"/>
      <w:bookmarkStart w:id="33" w:name="_Toc3174"/>
      <w:r>
        <w:rPr>
          <w:rFonts w:hint="eastAsia"/>
          <w:color w:val="000000" w:themeColor="text1"/>
          <w14:textFill>
            <w14:solidFill>
              <w14:schemeClr w14:val="tx1"/>
            </w14:solidFill>
          </w14:textFill>
        </w:rPr>
        <w:t>4217建筑物的设计、咨询服务</w:t>
      </w:r>
      <w:bookmarkEnd w:id="31"/>
      <w:bookmarkEnd w:id="32"/>
      <w:bookmarkEnd w:id="3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建筑学服务420011，建筑学咨询420036，建筑制图420038，室内装饰设计420048，室内设计420237，建筑领域的研究</w:t>
      </w:r>
      <w:r>
        <w:rPr>
          <w:color w:val="000000" w:themeColor="text1"/>
          <w14:textFill>
            <w14:solidFill>
              <w14:schemeClr w14:val="tx1"/>
            </w14:solidFill>
          </w14:textFill>
        </w:rPr>
        <w:t>420254</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※建设项目的开发C420013</w:t>
      </w:r>
    </w:p>
    <w:p>
      <w:pPr>
        <w:spacing w:line="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注：建筑制图与4209工程绘图类似。</w:t>
      </w:r>
    </w:p>
    <w:p>
      <w:pPr>
        <w:pStyle w:val="7"/>
      </w:pPr>
      <w:r>
        <w:rPr>
          <w:rFonts w:hint="eastAsia"/>
          <w:b/>
        </w:rPr>
        <w:t>新增非规范：</w:t>
      </w:r>
      <w:r>
        <w:rPr>
          <w:rFonts w:hint="eastAsia"/>
        </w:rPr>
        <w:t>景观照明设计服务，舞台灯光设计服务，通过网站提供室内设计信息，厨房规划和设计，土木工程制图，娱乐场所建筑规划设计，零售经营场地的规划和设计，建筑学咨询服务，展览场馆设计，建筑设计，商店室内设计，无尘室环境的布局设计服务，建筑学研究</w:t>
      </w:r>
    </w:p>
    <w:p>
      <w:pPr>
        <w:pStyle w:val="3"/>
        <w:ind w:firstLine="482"/>
        <w:rPr>
          <w:color w:val="000000" w:themeColor="text1"/>
          <w14:textFill>
            <w14:solidFill>
              <w14:schemeClr w14:val="tx1"/>
            </w14:solidFill>
          </w14:textFill>
        </w:rPr>
      </w:pPr>
      <w:bookmarkStart w:id="34" w:name="_Toc505269363"/>
      <w:bookmarkStart w:id="35" w:name="_Toc32744"/>
      <w:bookmarkStart w:id="36" w:name="_Toc504837700"/>
      <w:r>
        <w:rPr>
          <w:rFonts w:hint="eastAsia"/>
          <w:color w:val="000000" w:themeColor="text1"/>
          <w14:textFill>
            <w14:solidFill>
              <w14:schemeClr w14:val="tx1"/>
            </w14:solidFill>
          </w14:textFill>
        </w:rPr>
        <w:t>4218服装设计服务</w:t>
      </w:r>
      <w:bookmarkEnd w:id="34"/>
      <w:bookmarkEnd w:id="35"/>
      <w:bookmarkEnd w:id="3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服装设计420142</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注：夜礼服出租，衣服出租，服装租赁，制服出租第八版时移入4503类似群。</w:t>
      </w:r>
    </w:p>
    <w:p>
      <w:pPr>
        <w:pStyle w:val="7"/>
      </w:pPr>
      <w:r>
        <w:rPr>
          <w:rFonts w:hint="eastAsia"/>
          <w:b/>
        </w:rPr>
        <w:t>新增非规范</w:t>
      </w:r>
      <w:r>
        <w:rPr>
          <w:rFonts w:hint="eastAsia"/>
        </w:rPr>
        <w:t>：时装设计咨询服务，首饰设计，服装设计服务，鞋设计服务</w:t>
      </w:r>
    </w:p>
    <w:p>
      <w:pPr>
        <w:pStyle w:val="7"/>
        <w:rPr>
          <w:rFonts w:asciiTheme="minorHAnsi" w:hAnsiTheme="minorHAnsi" w:eastAsiaTheme="minorEastAsia"/>
        </w:rPr>
      </w:pPr>
    </w:p>
    <w:p>
      <w:pPr>
        <w:pStyle w:val="3"/>
        <w:ind w:firstLine="482"/>
      </w:pPr>
      <w:bookmarkStart w:id="37" w:name="_Toc28101"/>
      <w:bookmarkStart w:id="38" w:name="_Toc505269364"/>
      <w:bookmarkStart w:id="39" w:name="_Toc504837701"/>
      <w:r>
        <w:rPr>
          <w:rFonts w:hint="eastAsia"/>
        </w:rPr>
        <w:t>4219提供语言文字服务</w:t>
      </w:r>
      <w:bookmarkEnd w:id="37"/>
    </w:p>
    <w:p>
      <w:pPr>
        <w:ind w:firstLine="480"/>
      </w:pPr>
      <w:r>
        <w:rPr>
          <w:rFonts w:hint="eastAsia"/>
        </w:rPr>
        <w:t>注：本类似群第八版时移入4105类似群</w:t>
      </w:r>
    </w:p>
    <w:p>
      <w:pPr>
        <w:pStyle w:val="3"/>
        <w:ind w:firstLine="482"/>
        <w:rPr>
          <w:color w:val="000000" w:themeColor="text1"/>
          <w14:textFill>
            <w14:solidFill>
              <w14:schemeClr w14:val="tx1"/>
            </w14:solidFill>
          </w14:textFill>
        </w:rPr>
      </w:pPr>
      <w:bookmarkStart w:id="40" w:name="_Toc15923"/>
      <w:r>
        <w:rPr>
          <w:rFonts w:hint="eastAsia"/>
          <w:color w:val="000000" w:themeColor="text1"/>
          <w14:textFill>
            <w14:solidFill>
              <w14:schemeClr w14:val="tx1"/>
            </w14:solidFill>
          </w14:textFill>
        </w:rPr>
        <w:t>4220计算机编程及相关服务</w:t>
      </w:r>
      <w:bookmarkEnd w:id="38"/>
      <w:bookmarkEnd w:id="39"/>
      <w:bookmarkEnd w:id="40"/>
    </w:p>
    <w:p>
      <w:pPr>
        <w:spacing w:line="360" w:lineRule="auto"/>
        <w:ind w:left="-485" w:leftChars="-202" w:firstLine="482" w:firstLineChars="201"/>
        <w:rPr>
          <w:rFonts w:cs="Arial"/>
          <w:color w:val="000000" w:themeColor="text1"/>
          <w:szCs w:val="21"/>
          <w14:textFill>
            <w14:solidFill>
              <w14:schemeClr w14:val="tx1"/>
            </w14:solidFill>
          </w14:textFill>
        </w:rPr>
      </w:pPr>
      <w:r>
        <w:rPr>
          <w:rFonts w:hint="eastAsia"/>
          <w:color w:val="000000" w:themeColor="text1"/>
          <w14:textFill>
            <w14:solidFill>
              <w14:schemeClr w14:val="tx1"/>
            </w14:solidFill>
          </w14:textFill>
        </w:rPr>
        <w:t>计算机出租420083，计算机编程420090，计算机软件设计420139，计算机软件更新420140，计算机硬件设计和开发咨询420141，计算机软件出租420159，恢复计算机数据420175，计算机软件维护420176，计算机系统分析420177，计算机系统设计420194，计算机程序复制420197，把有形的数据或文件转换成电子媒体420198，替他人创建和维护网站420199，托管计算机站（网站）420200，计算机软件安装420201，计算机程序和数据的数据转换（非有形转换）420203，计算机软件咨询420204，网络服务器出租420205，计算机病毒的防护服务420206，提供互联网搜索引擎420209，文档数字化（扫描）420210，计算机系统远程监控420215，网站设计咨询420219，</w:t>
      </w:r>
      <w:r>
        <w:rPr>
          <w:rFonts w:hint="eastAsia" w:cs="Arial"/>
          <w:color w:val="000000"/>
          <w:szCs w:val="21"/>
        </w:rPr>
        <w:t>软件即服务（</w:t>
      </w:r>
      <w:r>
        <w:rPr>
          <w:rFonts w:cs="Arial"/>
          <w:color w:val="000000"/>
          <w:szCs w:val="21"/>
        </w:rPr>
        <w:t>SaaS</w:t>
      </w:r>
      <w:r>
        <w:rPr>
          <w:rFonts w:hint="eastAsia" w:cs="Arial"/>
          <w:color w:val="000000"/>
          <w:szCs w:val="21"/>
        </w:rPr>
        <w:t>）</w:t>
      </w:r>
      <w:r>
        <w:rPr>
          <w:rFonts w:hint="eastAsia"/>
          <w:color w:val="000000" w:themeColor="text1"/>
          <w14:textFill>
            <w14:solidFill>
              <w14:schemeClr w14:val="tx1"/>
            </w14:solidFill>
          </w14:textFill>
        </w:rPr>
        <w:t>420220，信息技术咨询服务420221，服务器托管420223，远程数据备份420225，电子数据存储420226，通过网站提供计算机技术和编程信息420227，云计算420229，外包商提供的信息技术服务420230，计算机技术咨询420232，计算机安全咨询420235，</w:t>
      </w:r>
      <w:r>
        <w:rPr>
          <w:rFonts w:hint="eastAsia" w:cs="Arial"/>
          <w:color w:val="000000" w:themeColor="text1"/>
          <w:szCs w:val="21"/>
          <w14:textFill>
            <w14:solidFill>
              <w14:schemeClr w14:val="tx1"/>
            </w14:solidFill>
          </w14:textFill>
        </w:rPr>
        <w:t>手机解锁</w:t>
      </w:r>
      <w:r>
        <w:rPr>
          <w:rFonts w:cs="Arial"/>
          <w:color w:val="000000" w:themeColor="text1"/>
          <w:szCs w:val="21"/>
          <w14:textFill>
            <w14:solidFill>
              <w14:schemeClr w14:val="tx1"/>
            </w14:solidFill>
          </w14:textFill>
        </w:rPr>
        <w:t>420238</w:t>
      </w:r>
      <w:r>
        <w:rPr>
          <w:rFonts w:hint="eastAsia" w:cs="Arial"/>
          <w:color w:val="000000" w:themeColor="text1"/>
          <w:szCs w:val="21"/>
          <w14:textFill>
            <w14:solidFill>
              <w14:schemeClr w14:val="tx1"/>
            </w14:solidFill>
          </w14:textFill>
        </w:rPr>
        <w:t>，为检测故障监控计算机系统</w:t>
      </w:r>
      <w:r>
        <w:rPr>
          <w:rFonts w:cs="Arial"/>
          <w:color w:val="000000" w:themeColor="text1"/>
          <w:szCs w:val="21"/>
          <w14:textFill>
            <w14:solidFill>
              <w14:schemeClr w14:val="tx1"/>
            </w14:solidFill>
          </w14:textFill>
        </w:rPr>
        <w:t>420239</w:t>
      </w:r>
      <w:r>
        <w:rPr>
          <w:rFonts w:hint="eastAsia" w:cs="Arial"/>
          <w:color w:val="000000" w:themeColor="text1"/>
          <w:szCs w:val="21"/>
          <w14:textFill>
            <w14:solidFill>
              <w14:schemeClr w14:val="tx1"/>
            </w14:solidFill>
          </w14:textFill>
        </w:rPr>
        <w:t>，为他人创建和设计网络信息索引（信息技术服务）</w:t>
      </w:r>
      <w:r>
        <w:rPr>
          <w:rFonts w:cs="Arial"/>
          <w:color w:val="000000" w:themeColor="text1"/>
          <w:szCs w:val="21"/>
          <w14:textFill>
            <w14:solidFill>
              <w14:schemeClr w14:val="tx1"/>
            </w14:solidFill>
          </w14:textFill>
        </w:rPr>
        <w:t>420240</w:t>
      </w:r>
      <w:r>
        <w:rPr>
          <w:rFonts w:hint="eastAsia" w:cs="Arial"/>
          <w:color w:val="000000" w:themeColor="text1"/>
          <w:szCs w:val="21"/>
          <w14:textFill>
            <w14:solidFill>
              <w14:schemeClr w14:val="tx1"/>
            </w14:solidFill>
          </w14:textFill>
        </w:rPr>
        <w:t>，互联网安全咨询</w:t>
      </w:r>
      <w:r>
        <w:rPr>
          <w:rFonts w:cs="Arial"/>
          <w:color w:val="000000" w:themeColor="text1"/>
          <w:szCs w:val="21"/>
          <w14:textFill>
            <w14:solidFill>
              <w14:schemeClr w14:val="tx1"/>
            </w14:solidFill>
          </w14:textFill>
        </w:rPr>
        <w:t>420241</w:t>
      </w:r>
      <w:r>
        <w:rPr>
          <w:rFonts w:hint="eastAsia" w:cs="Arial"/>
          <w:color w:val="000000" w:themeColor="text1"/>
          <w:szCs w:val="21"/>
          <w14:textFill>
            <w14:solidFill>
              <w14:schemeClr w14:val="tx1"/>
            </w14:solidFill>
          </w14:textFill>
        </w:rPr>
        <w:t>，数据安全咨询</w:t>
      </w:r>
      <w:r>
        <w:rPr>
          <w:rFonts w:cs="Arial"/>
          <w:color w:val="000000" w:themeColor="text1"/>
          <w:szCs w:val="21"/>
          <w14:textFill>
            <w14:solidFill>
              <w14:schemeClr w14:val="tx1"/>
            </w14:solidFill>
          </w14:textFill>
        </w:rPr>
        <w:t>420242</w:t>
      </w:r>
      <w:r>
        <w:rPr>
          <w:rFonts w:hint="eastAsia" w:cs="Arial"/>
          <w:color w:val="000000" w:themeColor="text1"/>
          <w:szCs w:val="21"/>
          <w14:textFill>
            <w14:solidFill>
              <w14:schemeClr w14:val="tx1"/>
            </w14:solidFill>
          </w14:textFill>
        </w:rPr>
        <w:t>，数据加密服务</w:t>
      </w:r>
      <w:r>
        <w:rPr>
          <w:rFonts w:cs="Arial"/>
          <w:color w:val="000000" w:themeColor="text1"/>
          <w:szCs w:val="21"/>
          <w14:textFill>
            <w14:solidFill>
              <w14:schemeClr w14:val="tx1"/>
            </w14:solidFill>
          </w14:textFill>
        </w:rPr>
        <w:t>420243</w:t>
      </w:r>
      <w:r>
        <w:rPr>
          <w:rFonts w:hint="eastAsia" w:cs="Arial"/>
          <w:color w:val="000000" w:themeColor="text1"/>
          <w:szCs w:val="21"/>
          <w14:textFill>
            <w14:solidFill>
              <w14:schemeClr w14:val="tx1"/>
            </w14:solidFill>
          </w14:textFill>
        </w:rPr>
        <w:t>，为侦测非授权访问和数据外泄而进行的计算机系统监控</w:t>
      </w:r>
      <w:r>
        <w:rPr>
          <w:rFonts w:cs="Arial"/>
          <w:color w:val="000000" w:themeColor="text1"/>
          <w:szCs w:val="21"/>
          <w14:textFill>
            <w14:solidFill>
              <w14:schemeClr w14:val="tx1"/>
            </w14:solidFill>
          </w14:textFill>
        </w:rPr>
        <w:t>420244</w:t>
      </w:r>
      <w:r>
        <w:rPr>
          <w:rFonts w:hint="eastAsia" w:cs="Arial"/>
          <w:color w:val="000000" w:themeColor="text1"/>
          <w:szCs w:val="21"/>
          <w14:textFill>
            <w14:solidFill>
              <w14:schemeClr w14:val="tx1"/>
            </w14:solidFill>
          </w14:textFill>
        </w:rPr>
        <w:t>，为侦测网络身份盗用而进行的个人身份信息电子监控</w:t>
      </w:r>
      <w:r>
        <w:rPr>
          <w:rFonts w:cs="Arial"/>
          <w:color w:val="000000" w:themeColor="text1"/>
          <w:szCs w:val="21"/>
          <w14:textFill>
            <w14:solidFill>
              <w14:schemeClr w14:val="tx1"/>
            </w14:solidFill>
          </w14:textFill>
        </w:rPr>
        <w:t>420245</w:t>
      </w:r>
      <w:r>
        <w:rPr>
          <w:rFonts w:hint="eastAsia" w:cs="Arial"/>
          <w:color w:val="000000" w:themeColor="text1"/>
          <w:szCs w:val="21"/>
          <w14:textFill>
            <w14:solidFill>
              <w14:schemeClr w14:val="tx1"/>
            </w14:solidFill>
          </w14:textFill>
        </w:rPr>
        <w:t>，为侦测网络诈骗而进行的信用卡活动电子监控</w:t>
      </w:r>
      <w:r>
        <w:rPr>
          <w:rFonts w:cs="Arial"/>
          <w:color w:val="000000" w:themeColor="text1"/>
          <w:szCs w:val="21"/>
          <w14:textFill>
            <w14:solidFill>
              <w14:schemeClr w14:val="tx1"/>
            </w14:solidFill>
          </w14:textFill>
        </w:rPr>
        <w:t>420246</w:t>
      </w:r>
      <w:r>
        <w:rPr>
          <w:rFonts w:hint="eastAsia" w:cs="Arial"/>
          <w:color w:val="000000" w:themeColor="text1"/>
          <w:szCs w:val="21"/>
          <w14:textFill>
            <w14:solidFill>
              <w14:schemeClr w14:val="tx1"/>
            </w14:solidFill>
          </w14:textFill>
        </w:rPr>
        <w:t>，</w:t>
      </w:r>
      <w:r>
        <w:rPr>
          <w:rFonts w:hint="eastAsia" w:cs="Arial"/>
          <w:color w:val="000000"/>
          <w:szCs w:val="21"/>
        </w:rPr>
        <w:t>软件出版框架下的软件开发</w:t>
      </w:r>
      <w:r>
        <w:rPr>
          <w:rFonts w:cs="Arial"/>
          <w:color w:val="000000"/>
          <w:szCs w:val="21"/>
        </w:rPr>
        <w:t>420247，</w:t>
      </w:r>
      <w:r>
        <w:rPr>
          <w:rFonts w:hint="eastAsia" w:cs="Arial"/>
          <w:color w:val="000000"/>
          <w:szCs w:val="21"/>
        </w:rPr>
        <w:t>平台即服务（PaaS）</w:t>
      </w:r>
      <w:r>
        <w:rPr>
          <w:rFonts w:cs="Arial"/>
          <w:color w:val="000000"/>
          <w:szCs w:val="21"/>
        </w:rPr>
        <w:t>420248，</w:t>
      </w:r>
      <w:r>
        <w:rPr>
          <w:rFonts w:hint="eastAsia" w:cs="Arial"/>
          <w:color w:val="000000" w:themeColor="text1"/>
          <w:szCs w:val="21"/>
          <w14:textFill>
            <w14:solidFill>
              <w14:schemeClr w14:val="tx1"/>
            </w14:solidFill>
          </w14:textFill>
        </w:rPr>
        <w:t>计算机平台的开发</w:t>
      </w:r>
      <w:r>
        <w:rPr>
          <w:rFonts w:cs="Arial"/>
          <w:color w:val="000000" w:themeColor="text1"/>
          <w:szCs w:val="21"/>
          <w14:textFill>
            <w14:solidFill>
              <w14:schemeClr w14:val="tx1"/>
            </w14:solidFill>
          </w14:textFill>
        </w:rPr>
        <w:t>420249</w:t>
      </w:r>
      <w:r>
        <w:rPr>
          <w:rFonts w:hint="eastAsia" w:cs="Arial"/>
          <w:color w:val="000000" w:themeColor="text1"/>
          <w:szCs w:val="21"/>
          <w14:textFill>
            <w14:solidFill>
              <w14:schemeClr w14:val="tx1"/>
            </w14:solidFill>
          </w14:textFill>
        </w:rPr>
        <w:t>，通过技术手段为电子商务交易进行用户认证服务420260，通过单点登录技术为在线应用软件进行用户认证服务420261</w:t>
      </w:r>
    </w:p>
    <w:p>
      <w:pPr>
        <w:pStyle w:val="7"/>
      </w:pPr>
      <w:r>
        <w:rPr>
          <w:rFonts w:hint="eastAsia"/>
          <w:b/>
        </w:rPr>
        <w:t>新增非规范：</w:t>
      </w:r>
      <w:bookmarkStart w:id="41" w:name="_Toc504837702"/>
      <w:r>
        <w:rPr>
          <w:rFonts w:hint="eastAsia"/>
        </w:rPr>
        <w:t>替他人创建网页，计算机软件的设计和开发，出租计算机软件，替他人管理网站，计算机网站设计，替他人设计和创建网站，替他人设计和维护网站，计算机软件和程序出租，软件设计和开发，计算机软件的安装和维护，计算机系统集成服务，在互联网上托管网站，数据处理用计算机程序的开发和创建，计算机安全和风险防范用软件的维护，动画设计（替他人），替他人调试计算机软件，上网用计算机软件维护，接入互联网的软件出租，为商业分析和报告提供计算机编程，为第三人创建、设计、开发和维护网站，虚拟现实软件的设计和开发，计算机固件的设计和开发，数据加密和解码服务，驱动及操作系统软件开发，软件运营服务（SaaS），计算机软件研究和开发，（向第三方）出租数据库服务器，计算硬件设计和开发咨询，医疗方面的计算机编程，电子数据备份服务，电子信息的数据转换，创建计算机程序，计算机辅助模具设计，虚拟专用网络（VPN）操作软件的设计与开发，单点登录软件的设计与开发，提供在线不可下载单点登录软件临时使用服务，人工智能领域的研究，手机应用软件的设计和开发，多媒体设备编程，添加数字水印，电子数据的云存储服务，电子文件的云存储服务，计算机服务器存储空间出租，为保护数据进行计算机安全威胁分析，计算机硬件开发，计算机硬件设计，计算机程序安装，计算机程序出租，数据处理设备出租，数据迁移服务，电子数据储存，创建互联网网站，替他人创建和设计网页，替他人创建主页，网页设计咨询，排除计算机软件故障，计算机软件复制，为他人提供计算机软件设计，为他人设计和开发计算机软件，托管网站，替他人托管网站，计算机软件更新服务，网站设计，网站托管服务，在线数据存储服务，网站服务器出租，向第三方出租数据库服务器，为互联网提供搜索引擎，信息技术研究，信息技术咨询，应用软件出租，计算机游戏用计算机硬件的开发，转换文档数据的计算机格式，与计算机安全和风险防范有关的计算机软件维护，计算机安全和计算机风险防范软件的更新，计算机软件的编写和更新，构建和维护网站，为制造业设计和开发计算机硬件，计算机数据数字压缩，计算机视频游戏编程，为计算机网络创建主页，为计算机网络更新主页，软件开发和质量改进方面的咨询服务，数据处理软件的更新，数据处理软件的出租，设计和开发互联网网页，为他人更新主页，为他人设计计算机，图像处理软件设计，计算机设备出租，计算机软件测试，计算机设计，计算机设计服务，计算机软件安装、维护和修理，计算机图像设计，计算机软件开发，计算机软件咨询服务，计算机硬件和软件的设计与开发，计算机数据库设计，为第三方更新计算机程序，主页设计，网页和网站设计，为第三方设计、创建、托管和维护互联网网站，设计用于控制自助服务终端的计算机软件，电子收款机系统用计算机程序开发，录制在数据媒体（软件）上的用于建筑和自动化生产的计算机程序开发，根据第三方订单开发数据处理程序，用于安全网络操作的软件开发，有关计算机操作的技术建议，有关计算机硬件设计的建议，电子网站编写，数据库重构，数据解密服务，计算机软件设计和编写，与操作灌装设备和机器有关计算机软件维护，为他人设计、创建、托管和维护网站，设计用于广告的网站，网站可用性测试服务，修复受损的计算机程序，替第三方创建和为其提供网页，为电动操作控制和驱动组件创建控制程序，为第三方设计和维护计算机站，为他人提供计算机网络设计服务，计算机游戏编程，数据库访问时间出租，计算机硬件出租，计算机程序的设计、制作或维护，计算机程序的设计和开发，手机软件更新，手机软件设计，计算机编程咨询，计算机程序更新，数据库开发服务，计算机软件维护服务，计算机软件维护和更新，计算机软件维护和升级，数据库设计和开发，数据处理程序的编写，计算机游戏软件的设计和开发，计算机程序复制服务，计算机软件的更新和维护，电子数据安全系统的设计和开发，软件设计方面的咨询，多媒体产品的设计和开发，计算机设计和开发，计算机辅助图形设计，创建、设计和维护网站，无线计算机网络的设计和开发，计算机网络配置服务，为他人更新网站，主页和网页设计，主页和网站设计，为他人进行网站开发，远程计算机备份服务，计算机的设计和开发，测试计算机，关于计算机程序的技术顾问服务，用于电子数据归档的电子存储服务，计算机程序测试，即时通信用软件的设计和开发，使用单点登录技术为在线软件应用提供用户认证服务，使用生物识别硬件和软件技术为电子商务交易提供用户认证服务，计算机硬件检测，智能手机数据恢复，计算机软件安装、修理和维护</w:t>
      </w:r>
    </w:p>
    <w:p>
      <w:pPr>
        <w:pStyle w:val="7"/>
      </w:pPr>
    </w:p>
    <w:p>
      <w:pPr>
        <w:pStyle w:val="3"/>
        <w:ind w:firstLine="482"/>
      </w:pPr>
      <w:bookmarkStart w:id="42" w:name="_Toc25925"/>
      <w:r>
        <w:rPr>
          <w:rFonts w:hint="eastAsia"/>
        </w:rPr>
        <w:t>#4221提供人员服务</w:t>
      </w:r>
      <w:bookmarkEnd w:id="42"/>
    </w:p>
    <w:p>
      <w:pPr>
        <w:ind w:firstLine="480"/>
      </w:pPr>
      <w:r>
        <w:rPr>
          <w:rFonts w:hint="eastAsia"/>
        </w:rPr>
        <w:t>注：本类似群第八版时拆分移入4304、4502类似群</w:t>
      </w:r>
    </w:p>
    <w:p>
      <w:pPr>
        <w:ind w:firstLine="480"/>
      </w:pPr>
    </w:p>
    <w:p>
      <w:pPr>
        <w:pStyle w:val="3"/>
        <w:ind w:firstLine="482"/>
      </w:pPr>
      <w:bookmarkStart w:id="43" w:name="_Toc13228"/>
      <w:r>
        <w:rPr>
          <w:rFonts w:hint="eastAsia"/>
        </w:rPr>
        <w:t>#4222提供照相、录像服务</w:t>
      </w:r>
      <w:bookmarkEnd w:id="43"/>
    </w:p>
    <w:p>
      <w:pPr>
        <w:ind w:firstLine="480"/>
      </w:pPr>
      <w:r>
        <w:rPr>
          <w:rFonts w:hint="eastAsia"/>
        </w:rPr>
        <w:t>注：本类似群第八版时移入4105类似群</w:t>
      </w:r>
    </w:p>
    <w:p>
      <w:pPr>
        <w:ind w:firstLine="480"/>
      </w:pPr>
    </w:p>
    <w:p>
      <w:pPr>
        <w:pStyle w:val="3"/>
        <w:ind w:firstLine="482"/>
      </w:pPr>
      <w:bookmarkStart w:id="44" w:name="_Toc6031"/>
      <w:r>
        <w:rPr>
          <w:rFonts w:hint="eastAsia"/>
        </w:rPr>
        <w:t>#4223新闻记者服务</w:t>
      </w:r>
      <w:bookmarkEnd w:id="44"/>
    </w:p>
    <w:p>
      <w:pPr>
        <w:ind w:firstLine="480"/>
      </w:pPr>
      <w:r>
        <w:rPr>
          <w:rFonts w:hint="eastAsia"/>
        </w:rPr>
        <w:t>注：本类似群第八版时移入4105类似群</w:t>
      </w:r>
    </w:p>
    <w:p>
      <w:pPr>
        <w:spacing w:line="360" w:lineRule="auto"/>
        <w:ind w:left="-485" w:leftChars="-202" w:firstLine="482" w:firstLineChars="201"/>
        <w:rPr>
          <w:color w:val="000000" w:themeColor="text1"/>
          <w14:textFill>
            <w14:solidFill>
              <w14:schemeClr w14:val="tx1"/>
            </w14:solidFill>
          </w14:textFill>
        </w:rPr>
      </w:pPr>
    </w:p>
    <w:p>
      <w:pPr>
        <w:pStyle w:val="3"/>
        <w:ind w:firstLine="482"/>
        <w:rPr>
          <w:color w:val="000000" w:themeColor="text1"/>
          <w14:textFill>
            <w14:solidFill>
              <w14:schemeClr w14:val="tx1"/>
            </w14:solidFill>
          </w14:textFill>
        </w:rPr>
      </w:pPr>
      <w:bookmarkStart w:id="45" w:name="_Toc505269365"/>
      <w:bookmarkStart w:id="46" w:name="_Toc28880"/>
      <w:r>
        <w:rPr>
          <w:rFonts w:hint="eastAsia"/>
          <w:color w:val="000000" w:themeColor="text1"/>
          <w14:textFill>
            <w14:solidFill>
              <w14:schemeClr w14:val="tx1"/>
            </w14:solidFill>
          </w14:textFill>
        </w:rPr>
        <w:t>4224提供艺术品鉴定服务</w:t>
      </w:r>
      <w:bookmarkEnd w:id="41"/>
      <w:bookmarkEnd w:id="45"/>
      <w:bookmarkEnd w:id="4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艺术品鉴定420132</w:t>
      </w:r>
    </w:p>
    <w:p>
      <w:pPr>
        <w:pStyle w:val="7"/>
      </w:pPr>
      <w:r>
        <w:rPr>
          <w:rFonts w:hint="eastAsia"/>
          <w:b/>
          <w:bCs w:val="0"/>
        </w:rPr>
        <w:t>新增非规范</w:t>
      </w:r>
      <w:r>
        <w:rPr>
          <w:rFonts w:hint="eastAsia"/>
        </w:rPr>
        <w:t>：珠钞票鉴定，半宝石鉴定，硬币评级服务，钱币鉴定，珠宝鉴定，钻石鉴定，古玩鉴定，宝石鉴定</w:t>
      </w:r>
    </w:p>
    <w:p>
      <w:pPr>
        <w:pStyle w:val="3"/>
        <w:ind w:firstLine="482"/>
      </w:pPr>
      <w:bookmarkStart w:id="47" w:name="_Toc16316"/>
      <w:r>
        <w:rPr>
          <w:rFonts w:hint="eastAsia"/>
        </w:rPr>
        <w:t>#4225物品清仓服务</w:t>
      </w:r>
      <w:bookmarkEnd w:id="47"/>
    </w:p>
    <w:p>
      <w:pPr>
        <w:ind w:firstLine="480"/>
      </w:pPr>
      <w:r>
        <w:rPr>
          <w:rFonts w:hint="eastAsia"/>
        </w:rPr>
        <w:t>注：本类似群第八版时移入4012类似群</w:t>
      </w:r>
    </w:p>
    <w:p>
      <w:pPr>
        <w:ind w:firstLine="480"/>
      </w:pPr>
    </w:p>
    <w:p>
      <w:pPr>
        <w:pStyle w:val="3"/>
        <w:ind w:firstLine="482"/>
      </w:pPr>
      <w:bookmarkStart w:id="48" w:name="_Toc18082"/>
      <w:r>
        <w:rPr>
          <w:rFonts w:hint="eastAsia"/>
        </w:rPr>
        <w:t>#4226殡仪服务</w:t>
      </w:r>
      <w:bookmarkEnd w:id="48"/>
    </w:p>
    <w:p>
      <w:pPr>
        <w:ind w:firstLine="480"/>
      </w:pPr>
      <w:r>
        <w:rPr>
          <w:rFonts w:hint="eastAsia"/>
        </w:rPr>
        <w:t>注：本类似群第八版时移入4404、4504类似群</w:t>
      </w:r>
    </w:p>
    <w:p>
      <w:pPr>
        <w:pStyle w:val="7"/>
        <w:rPr>
          <w:color w:val="000000" w:themeColor="text1"/>
          <w14:textFill>
            <w14:solidFill>
              <w14:schemeClr w14:val="tx1"/>
            </w14:solidFill>
          </w14:textFill>
        </w:rPr>
      </w:pPr>
    </w:p>
    <w:p>
      <w:pPr>
        <w:pStyle w:val="3"/>
        <w:ind w:firstLine="482"/>
        <w:rPr>
          <w:color w:val="000000" w:themeColor="text1"/>
          <w14:textFill>
            <w14:solidFill>
              <w14:schemeClr w14:val="tx1"/>
            </w14:solidFill>
          </w14:textFill>
        </w:rPr>
      </w:pPr>
      <w:bookmarkStart w:id="49" w:name="_Toc505269366"/>
      <w:bookmarkStart w:id="50" w:name="_Toc3046"/>
      <w:bookmarkStart w:id="51" w:name="_Toc504837703"/>
      <w:r>
        <w:rPr>
          <w:rFonts w:hint="eastAsia"/>
          <w:color w:val="000000" w:themeColor="text1"/>
          <w14:textFill>
            <w14:solidFill>
              <w14:schemeClr w14:val="tx1"/>
            </w14:solidFill>
          </w14:textFill>
        </w:rPr>
        <w:t>4227单一服务</w:t>
      </w:r>
      <w:bookmarkEnd w:id="49"/>
      <w:bookmarkEnd w:id="50"/>
      <w:bookmarkEnd w:id="51"/>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平面美术设计420144，名片设计</w:t>
      </w:r>
      <w:r>
        <w:rPr>
          <w:color w:val="000000" w:themeColor="text1"/>
          <w14:textFill>
            <w14:solidFill>
              <w14:schemeClr w14:val="tx1"/>
            </w14:solidFill>
          </w14:textFill>
        </w:rPr>
        <w:t>420250</w:t>
      </w:r>
      <w:r>
        <w:rPr>
          <w:rFonts w:hint="eastAsia"/>
          <w:color w:val="000000" w:themeColor="text1"/>
          <w14:textFill>
            <w14:solidFill>
              <w14:schemeClr w14:val="tx1"/>
            </w14:solidFill>
          </w14:textFill>
        </w:rPr>
        <w:t>，广告宣传材料的平面设计</w:t>
      </w:r>
      <w:r>
        <w:rPr>
          <w:color w:val="000000" w:themeColor="text1"/>
          <w14:textFill>
            <w14:solidFill>
              <w14:schemeClr w14:val="tx1"/>
            </w14:solidFill>
          </w14:textFill>
        </w:rPr>
        <w:t>420258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（人工降雨时）云的催化420202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笔迹分析（笔迹学）420211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地图绘制服务420228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能耗记录表出租420259</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rPr>
        <w:t>替他人称量货物</w:t>
      </w:r>
      <w:r>
        <w:rPr>
          <w:rFonts w:hint="eastAsia"/>
          <w:color w:val="000000" w:themeColor="text1"/>
          <w14:textFill>
            <w14:solidFill>
              <w14:schemeClr w14:val="tx1"/>
            </w14:solidFill>
          </w14:textFill>
        </w:rPr>
        <w:t>C420012</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注：本类似群为单一服务，各自然段间互不类似。</w:t>
      </w:r>
    </w:p>
    <w:p>
      <w:pPr>
        <w:pStyle w:val="7"/>
      </w:pPr>
      <w:r>
        <w:rPr>
          <w:rFonts w:hint="eastAsia"/>
          <w:b/>
        </w:rPr>
        <w:t>新增非规范</w:t>
      </w:r>
      <w:r>
        <w:rPr>
          <w:rFonts w:hint="eastAsia"/>
        </w:rPr>
        <w:t>：海图更新服务，为戏剧公司提供布景设计服务，书画刻印艺术设计，平面设计，替他人起名，起名服务</w:t>
      </w:r>
    </w:p>
    <w:p>
      <w:pPr>
        <w:spacing w:line="360" w:lineRule="auto"/>
        <w:ind w:left="-485" w:leftChars="-202" w:firstLine="482" w:firstLineChars="201"/>
        <w:rPr>
          <w:color w:val="000000" w:themeColor="text1"/>
          <w14:textFill>
            <w14:solidFill>
              <w14:schemeClr w14:val="tx1"/>
            </w14:solidFill>
          </w14:textFill>
        </w:rPr>
      </w:pPr>
    </w:p>
    <w:p>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12BAF5"/>
    <w:multiLevelType w:val="singleLevel"/>
    <w:tmpl w:val="E912BAF5"/>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470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paragraph" w:styleId="4">
    <w:name w:val="heading 4"/>
    <w:basedOn w:val="1"/>
    <w:next w:val="1"/>
    <w:link w:val="9"/>
    <w:unhideWhenUsed/>
    <w:qFormat/>
    <w:uiPriority w:val="9"/>
    <w:pPr>
      <w:keepNext/>
      <w:keepLines/>
      <w:spacing w:before="280" w:after="290"/>
      <w:jc w:val="left"/>
      <w:outlineLvl w:val="3"/>
    </w:pPr>
    <w:rPr>
      <w:rFonts w:eastAsia="宋体" w:asciiTheme="majorHAnsi" w:hAnsiTheme="majorHAnsi" w:cstheme="majorBidi"/>
      <w:bCs/>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非规范"/>
    <w:link w:val="8"/>
    <w:qFormat/>
    <w:uiPriority w:val="0"/>
    <w:pPr>
      <w:spacing w:line="400" w:lineRule="exact"/>
    </w:pPr>
    <w:rPr>
      <w:rFonts w:eastAsia="楷体" w:asciiTheme="majorHAnsi" w:hAnsiTheme="majorHAnsi" w:cstheme="majorBidi"/>
      <w:bCs/>
      <w:kern w:val="2"/>
      <w:sz w:val="24"/>
      <w:szCs w:val="28"/>
      <w:lang w:val="en-US" w:eastAsia="zh-CN" w:bidi="ar-SA"/>
    </w:rPr>
  </w:style>
  <w:style w:type="character" w:customStyle="1" w:styleId="8">
    <w:name w:val="非规范 Char"/>
    <w:basedOn w:val="9"/>
    <w:link w:val="7"/>
    <w:qFormat/>
    <w:uiPriority w:val="0"/>
    <w:rPr>
      <w:rFonts w:eastAsia="楷体" w:asciiTheme="majorHAnsi" w:hAnsiTheme="majorHAnsi" w:cstheme="majorBidi"/>
      <w:kern w:val="2"/>
      <w:sz w:val="24"/>
      <w:szCs w:val="28"/>
      <w:lang w:val="en-US" w:eastAsia="zh-CN" w:bidi="ar-SA"/>
    </w:rPr>
  </w:style>
  <w:style w:type="character" w:customStyle="1" w:styleId="9">
    <w:name w:val="标题 4 Char"/>
    <w:basedOn w:val="6"/>
    <w:link w:val="4"/>
    <w:qFormat/>
    <w:uiPriority w:val="9"/>
    <w:rPr>
      <w:rFonts w:eastAsia="宋体" w:asciiTheme="majorHAnsi" w:hAnsiTheme="majorHAnsi" w:cstheme="majorBidi"/>
      <w:bCs/>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2021-03-18T03:56:42Z</dcterms:created>
  <dc:creator>Administrator</dc:creator>
  <cp:lastModifiedBy>商标圈秘书19</cp:lastModifiedBy>
  <dcterms:modified xsi:type="dcterms:W3CDTF">2021-03-18T03:58:44Z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