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723"/>
      </w:pPr>
      <w:bookmarkStart w:id="0" w:name="_Toc16941"/>
      <w:r>
        <w:rPr>
          <w:rFonts w:hint="eastAsia"/>
        </w:rPr>
        <w:t>第三十九类</w:t>
      </w:r>
      <w:bookmarkEnd w:id="0"/>
    </w:p>
    <w:p>
      <w:pPr>
        <w:pStyle w:val="3"/>
        <w:rPr>
          <w:color w:val="000000" w:themeColor="text1"/>
          <w14:textFill>
            <w14:solidFill>
              <w14:schemeClr w14:val="tx1"/>
            </w14:solidFill>
          </w14:textFill>
        </w:rPr>
      </w:pPr>
      <w:bookmarkStart w:id="1" w:name="_Toc23943"/>
      <w:r>
        <w:rPr>
          <w:rFonts w:hint="eastAsia"/>
          <w:color w:val="000000" w:themeColor="text1"/>
          <w14:textFill>
            <w14:solidFill>
              <w14:schemeClr w14:val="tx1"/>
            </w14:solidFill>
          </w14:textFill>
        </w:rPr>
        <w:t>运输；商品包装和贮藏；旅行安排。</w:t>
      </w:r>
      <w:bookmarkEnd w:id="1"/>
    </w:p>
    <w:p>
      <w:pPr>
        <w:spacing w:line="360" w:lineRule="auto"/>
        <w:ind w:left="-485" w:leftChars="-202" w:firstLine="726" w:firstLineChars="201"/>
        <w:jc w:val="center"/>
        <w:rPr>
          <w:b/>
          <w:color w:val="000000" w:themeColor="text1"/>
          <w:sz w:val="36"/>
          <w:szCs w:val="32"/>
          <w14:textFill>
            <w14:solidFill>
              <w14:schemeClr w14:val="tx1"/>
            </w14:solidFill>
          </w14:textFill>
        </w:rPr>
      </w:pPr>
      <w:r>
        <w:rPr>
          <w:rFonts w:hint="eastAsia"/>
          <w:b/>
          <w:color w:val="000000" w:themeColor="text1"/>
          <w:sz w:val="36"/>
          <w:szCs w:val="32"/>
          <w14:textFill>
            <w14:solidFill>
              <w14:schemeClr w14:val="tx1"/>
            </w14:solidFill>
          </w14:textFill>
        </w:rPr>
        <w:t>【注释】</w:t>
      </w:r>
    </w:p>
    <w:p>
      <w:pPr>
        <w:widowControl/>
        <w:ind w:firstLine="480"/>
        <w:jc w:val="left"/>
        <w:rPr>
          <w:szCs w:val="24"/>
        </w:rPr>
      </w:pPr>
      <w:r>
        <w:rPr>
          <w:rFonts w:hint="eastAsia" w:ascii="宋体" w:hAnsi="宋体" w:eastAsia="宋体" w:cs="宋体"/>
          <w:color w:val="000000"/>
          <w:kern w:val="0"/>
          <w:szCs w:val="24"/>
        </w:rPr>
        <w:t>第三十九类主要包括通过铁路、公路、水上、空中或管道将人、动物或货物从一处运送到另一处所提供的服务和与此有关的必要服务，以及各类存储设施、仓库或其他类型的建筑物为保存或看管货物所提供的贮藏服务。</w:t>
      </w:r>
    </w:p>
    <w:p>
      <w:pPr>
        <w:widowControl/>
        <w:ind w:firstLine="480"/>
        <w:jc w:val="left"/>
        <w:rPr>
          <w:szCs w:val="24"/>
        </w:rPr>
      </w:pPr>
      <w:r>
        <w:rPr>
          <w:rFonts w:hint="eastAsia" w:ascii="宋体" w:hAnsi="宋体" w:eastAsia="宋体" w:cs="宋体"/>
          <w:color w:val="000000"/>
          <w:kern w:val="0"/>
          <w:szCs w:val="24"/>
        </w:rPr>
        <w:t>本类尤其包括：</w:t>
      </w:r>
    </w:p>
    <w:p>
      <w:pPr>
        <w:pStyle w:val="7"/>
      </w:pPr>
      <w:r>
        <w:rPr>
          <w:rFonts w:hint="eastAsia"/>
          <w:kern w:val="0"/>
        </w:rPr>
        <w:t>——车站、桥梁、铁路、渡轮和其他运输设施的运营；</w:t>
      </w:r>
    </w:p>
    <w:p>
      <w:pPr>
        <w:pStyle w:val="7"/>
      </w:pPr>
      <w:r>
        <w:rPr>
          <w:rFonts w:hint="eastAsia"/>
          <w:kern w:val="0"/>
        </w:rPr>
        <w:t>——交通工具的出租以及驾驶服务；</w:t>
      </w:r>
    </w:p>
    <w:p>
      <w:pPr>
        <w:pStyle w:val="7"/>
      </w:pPr>
      <w:r>
        <w:rPr>
          <w:rFonts w:hint="eastAsia"/>
          <w:kern w:val="0"/>
        </w:rPr>
        <w:t>——与运输、贮存和旅行有关的出租服务，例如停车位出租，车库出租，集装箱出租；</w:t>
      </w:r>
    </w:p>
    <w:p>
      <w:pPr>
        <w:pStyle w:val="7"/>
      </w:pPr>
      <w:r>
        <w:rPr>
          <w:rFonts w:hint="eastAsia"/>
          <w:kern w:val="0"/>
        </w:rPr>
        <w:t>——海上拖曳作业，卸货，港口和码头作业，营救遇险船只及其货物；</w:t>
      </w:r>
    </w:p>
    <w:p>
      <w:pPr>
        <w:pStyle w:val="7"/>
      </w:pPr>
      <w:r>
        <w:rPr>
          <w:rFonts w:hint="eastAsia"/>
          <w:kern w:val="0"/>
        </w:rPr>
        <w:t>——货物的包装、灌装、打包和递送；</w:t>
      </w:r>
    </w:p>
    <w:p>
      <w:pPr>
        <w:pStyle w:val="7"/>
      </w:pPr>
      <w:r>
        <w:rPr>
          <w:rFonts w:hint="eastAsia"/>
          <w:kern w:val="0"/>
        </w:rPr>
        <w:t>——自动售货机的补货和自助取款机的现金补充；</w:t>
      </w:r>
    </w:p>
    <w:p>
      <w:pPr>
        <w:pStyle w:val="7"/>
      </w:pPr>
      <w:r>
        <w:rPr>
          <w:rFonts w:hint="eastAsia"/>
          <w:kern w:val="0"/>
        </w:rPr>
        <w:t>——由经纪人及旅行社提供的有关旅行或货运的信息服务，以及提供有关运输的价目、时刻表和方式的信息服务；</w:t>
      </w:r>
    </w:p>
    <w:p>
      <w:pPr>
        <w:pStyle w:val="7"/>
      </w:pPr>
      <w:r>
        <w:rPr>
          <w:rFonts w:hint="eastAsia"/>
          <w:kern w:val="0"/>
        </w:rPr>
        <w:t>——为运输目的检查运载工具或货物；</w:t>
      </w:r>
    </w:p>
    <w:p>
      <w:pPr>
        <w:pStyle w:val="7"/>
      </w:pPr>
      <w:r>
        <w:rPr>
          <w:rFonts w:hint="eastAsia"/>
          <w:kern w:val="0"/>
        </w:rPr>
        <w:t>——能源和电力的分配，水的分配和供应；</w:t>
      </w:r>
    </w:p>
    <w:p>
      <w:pPr>
        <w:widowControl/>
        <w:ind w:firstLine="480"/>
        <w:jc w:val="left"/>
        <w:rPr>
          <w:szCs w:val="24"/>
        </w:rPr>
      </w:pPr>
      <w:r>
        <w:rPr>
          <w:rFonts w:hint="eastAsia" w:ascii="宋体" w:hAnsi="宋体" w:eastAsia="宋体" w:cs="宋体"/>
          <w:color w:val="000000"/>
          <w:kern w:val="0"/>
          <w:szCs w:val="24"/>
        </w:rPr>
        <w:t>本类尤其不包括：</w:t>
      </w:r>
    </w:p>
    <w:p>
      <w:pPr>
        <w:pStyle w:val="7"/>
      </w:pPr>
      <w:r>
        <w:rPr>
          <w:rFonts w:hint="eastAsia"/>
          <w:kern w:val="0"/>
        </w:rPr>
        <w:t>——关于旅行或运输的广告（第三十五类）；</w:t>
      </w:r>
    </w:p>
    <w:p>
      <w:pPr>
        <w:pStyle w:val="7"/>
      </w:pPr>
      <w:r>
        <w:rPr>
          <w:rFonts w:hint="eastAsia"/>
          <w:kern w:val="0"/>
        </w:rPr>
        <w:t>——人或货物在运输过程中的保险服务（第三十六类）；</w:t>
      </w:r>
    </w:p>
    <w:p>
      <w:pPr>
        <w:pStyle w:val="7"/>
      </w:pPr>
      <w:r>
        <w:rPr>
          <w:rFonts w:hint="eastAsia"/>
          <w:kern w:val="0"/>
        </w:rPr>
        <w:t>——保养和修理运载工具或其他用于运输人或货物的运输工具（第三十七类）；</w:t>
      </w:r>
    </w:p>
    <w:p>
      <w:pPr>
        <w:pStyle w:val="7"/>
      </w:pPr>
      <w:r>
        <w:rPr>
          <w:rFonts w:hint="eastAsia"/>
          <w:kern w:val="0"/>
        </w:rPr>
        <w:t>——导游服务（第四十一类）；</w:t>
      </w:r>
    </w:p>
    <w:p>
      <w:pPr>
        <w:pStyle w:val="7"/>
      </w:pPr>
      <w:r>
        <w:rPr>
          <w:rFonts w:hint="eastAsia"/>
          <w:kern w:val="0"/>
        </w:rPr>
        <w:t>——电子数据存储（第四十二类）；</w:t>
      </w:r>
    </w:p>
    <w:p>
      <w:pPr>
        <w:pStyle w:val="7"/>
      </w:pPr>
      <w:r>
        <w:rPr>
          <w:rFonts w:hint="eastAsia"/>
          <w:kern w:val="0"/>
        </w:rPr>
        <w:t>——由旅行社或经纪人提供的预订旅馆房间或其他临时住宿处（第四十三类）。</w:t>
      </w:r>
    </w:p>
    <w:p>
      <w:pPr>
        <w:pStyle w:val="4"/>
        <w:ind w:firstLine="482"/>
        <w:rPr>
          <w:color w:val="000000" w:themeColor="text1"/>
          <w14:textFill>
            <w14:solidFill>
              <w14:schemeClr w14:val="tx1"/>
            </w14:solidFill>
          </w14:textFill>
        </w:rPr>
      </w:pPr>
      <w:bookmarkStart w:id="2" w:name="_Toc918"/>
      <w:r>
        <w:rPr>
          <w:rFonts w:hint="eastAsia"/>
          <w:color w:val="000000" w:themeColor="text1"/>
          <w14:textFill>
            <w14:solidFill>
              <w14:schemeClr w14:val="tx1"/>
            </w14:solidFill>
          </w14:textFill>
        </w:rPr>
        <w:t>3901运输及运输前的包装服务</w:t>
      </w:r>
      <w:bookmarkEnd w:id="2"/>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一）救护车运输390006，搬运390021，观光旅游运输服务390025，卸货390026，货运390039，运送家具390047，运输390048，运送乘客390051，货物发运390060，运送旅客390063，废物的运输和贮藏390064，搬迁390065，货运经纪390072，运输经纪390073，提供运输信息390077，救护运输390082，运输预订390083，提供交通信息390098，物流运输390101，收集可回收物品（运输）390111，通过在线应用替他人安排客运服务</w:t>
      </w:r>
      <w:r>
        <w:rPr>
          <w:color w:val="000000" w:themeColor="text1"/>
          <w14:textFill>
            <w14:solidFill>
              <w14:schemeClr w14:val="tx1"/>
            </w14:solidFill>
          </w14:textFill>
        </w:rPr>
        <w:t>390117</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（二）商品包装390022，商品打包390086，礼品包装390109</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（三）导航系统出租390107</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※导航</w:t>
      </w:r>
      <w:r>
        <w:rPr>
          <w:color w:val="000000" w:themeColor="text1"/>
          <w14:textFill>
            <w14:solidFill>
              <w14:schemeClr w14:val="tx1"/>
            </w14:solidFill>
          </w14:textFill>
        </w:rPr>
        <w:t>C390005</w:t>
      </w:r>
    </w:p>
    <w:p>
      <w:pPr>
        <w:pStyle w:val="7"/>
      </w:pPr>
      <w:r>
        <w:rPr>
          <w:rFonts w:hint="eastAsia"/>
        </w:rPr>
        <w:t>注：1.本类似群各部分之间服务不类似；</w:t>
      </w:r>
    </w:p>
    <w:p>
      <w:pPr>
        <w:pStyle w:val="7"/>
      </w:pPr>
      <w:r>
        <w:rPr>
          <w:rFonts w:hint="eastAsia"/>
        </w:rPr>
        <w:t>2.卸货与3902码头装卸类似；</w:t>
      </w:r>
    </w:p>
    <w:p>
      <w:pPr>
        <w:pStyle w:val="7"/>
      </w:pPr>
      <w:r>
        <w:rPr>
          <w:rFonts w:hint="eastAsia"/>
        </w:rPr>
        <w:t>3.搬迁与第十一版及以前版本3505交叉检索；</w:t>
      </w:r>
    </w:p>
    <w:p>
      <w:pPr>
        <w:pStyle w:val="7"/>
      </w:pPr>
      <w:r>
        <w:rPr>
          <w:rFonts w:hint="eastAsia"/>
        </w:rPr>
        <w:t>4.货运经纪，运输经纪与第十一版及以前版本</w:t>
      </w:r>
      <w:r>
        <w:t>3605</w:t>
      </w:r>
      <w:r>
        <w:rPr>
          <w:rFonts w:hint="eastAsia"/>
        </w:rPr>
        <w:t>经纪交叉检索；</w:t>
      </w:r>
    </w:p>
    <w:p>
      <w:pPr>
        <w:pStyle w:val="7"/>
      </w:pPr>
      <w:r>
        <w:rPr>
          <w:rFonts w:hint="eastAsia"/>
        </w:rPr>
        <w:t>5.运输，货运与3902第（二）部分，3903第一自然段，3904空中运输，3905马车运输，3912管道运输类似；</w:t>
      </w:r>
    </w:p>
    <w:p>
      <w:pPr>
        <w:pStyle w:val="7"/>
      </w:pPr>
      <w:r>
        <w:rPr>
          <w:rFonts w:hint="eastAsia"/>
        </w:rPr>
        <w:t>6.废物的运输和贮藏与3906服务项目类似；</w:t>
      </w:r>
    </w:p>
    <w:p>
      <w:pPr>
        <w:pStyle w:val="7"/>
      </w:pPr>
      <w:r>
        <w:rPr>
          <w:rFonts w:hint="eastAsia"/>
        </w:rPr>
        <w:t>7．第（三）部分与第十版及以前版本3904导航，导行系统出租交叉检索。</w:t>
      </w:r>
    </w:p>
    <w:p>
      <w:pPr>
        <w:pStyle w:val="7"/>
      </w:pPr>
      <w:r>
        <w:rPr>
          <w:rFonts w:hint="eastAsia"/>
        </w:rPr>
        <w:t>8.运送乘客，运送旅客与</w:t>
      </w:r>
      <w:r>
        <w:t>3902</w:t>
      </w:r>
      <w:r>
        <w:rPr>
          <w:rFonts w:hint="eastAsia"/>
        </w:rPr>
        <w:t>第（二）部分船运货物以外的服务，</w:t>
      </w:r>
      <w:r>
        <w:t>3903</w:t>
      </w:r>
      <w:r>
        <w:rPr>
          <w:rFonts w:hint="eastAsia"/>
        </w:rPr>
        <w:t>汽车运输，公共汽车运输，铁路运输，出租车运输，有轨电车运输，</w:t>
      </w:r>
      <w:r>
        <w:t>3904</w:t>
      </w:r>
      <w:r>
        <w:rPr>
          <w:rFonts w:hint="eastAsia"/>
        </w:rPr>
        <w:t>空中运输类似。</w:t>
      </w:r>
    </w:p>
    <w:p>
      <w:pPr>
        <w:pStyle w:val="7"/>
      </w:pPr>
    </w:p>
    <w:p>
      <w:pPr>
        <w:pStyle w:val="7"/>
      </w:pPr>
      <w:r>
        <w:rPr>
          <w:rFonts w:hint="eastAsia"/>
          <w:b/>
        </w:rPr>
        <w:t>新增非规范：</w:t>
      </w:r>
      <w:r>
        <w:rPr>
          <w:rFonts w:hint="eastAsia"/>
        </w:rPr>
        <w:t>人员运输安排服务，航空导航服务，人力交通工具运输，机场和停机设施之间的旅客运送服务，通过先进的通信网络和技术进行车流管理，包装机器出租，运送人员，有害废物运输服务，通过网络预订运输，为导航目的出租GPS（全球定位系统）设备，为旅客组织运输，为旅客安排运输，公共运输服务，货物包装，货物运输，货物发运服务，叉车出租，提供道路和交通信息，码头卸货，GPS导航服务，冷藏货物的运输，进出口货物装卸服务，包裹运输服务，货物装载服务，货物装卸，货物装箱，货物运输经纪，货运服务，运输用自行式升降平台的出租，运输咨询服务，运送宠物</w:t>
      </w:r>
    </w:p>
    <w:p>
      <w:pPr>
        <w:pStyle w:val="4"/>
        <w:ind w:firstLine="482"/>
        <w:rPr>
          <w:color w:val="000000" w:themeColor="text1"/>
          <w14:textFill>
            <w14:solidFill>
              <w14:schemeClr w14:val="tx1"/>
            </w14:solidFill>
          </w14:textFill>
        </w:rPr>
      </w:pPr>
      <w:bookmarkStart w:id="3" w:name="_Toc11781"/>
      <w:r>
        <w:rPr>
          <w:rFonts w:hint="eastAsia"/>
          <w:color w:val="000000" w:themeColor="text1"/>
          <w14:textFill>
            <w14:solidFill>
              <w14:schemeClr w14:val="tx1"/>
            </w14:solidFill>
          </w14:textFill>
        </w:rPr>
        <w:t>3902水上运输及相关服务</w:t>
      </w:r>
      <w:bookmarkEnd w:id="3"/>
    </w:p>
    <w:p>
      <w:pPr>
        <w:numPr>
          <w:ilvl w:val="0"/>
          <w:numId w:val="1"/>
        </w:num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运载工具故障牵引服务390007，船只出租390012，破冰390013，拖运390014，船只营救390015，驳船服务390016，船舶经纪390023，拖曳390054，船只打捞390055，海上救助390057，船只存放390071，水下营救390085，码头装卸390093</w:t>
      </w:r>
    </w:p>
    <w:p>
      <w:pPr>
        <w:spacing w:line="360" w:lineRule="auto"/>
        <w:ind w:left="-2" w:leftChars="-1"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（二）游艇运输390011，渡船运输390036，河运390037，船运货物390038，船只运输390049，海上运输390061，驳船运输390103</w:t>
      </w:r>
    </w:p>
    <w:p>
      <w:pPr>
        <w:pStyle w:val="7"/>
      </w:pPr>
      <w:r>
        <w:rPr>
          <w:rFonts w:hint="eastAsia"/>
        </w:rPr>
        <w:t>注：1.本类似群各部分之间服务不类似；</w:t>
      </w:r>
    </w:p>
    <w:p>
      <w:pPr>
        <w:pStyle w:val="7"/>
      </w:pPr>
      <w:r>
        <w:rPr>
          <w:rFonts w:hint="eastAsia"/>
        </w:rPr>
        <w:t>2.船舶经纪与第十一版及以前版本</w:t>
      </w:r>
      <w:r>
        <w:t>3605</w:t>
      </w:r>
      <w:r>
        <w:rPr>
          <w:rFonts w:hint="eastAsia"/>
        </w:rPr>
        <w:t>经纪交叉检索；</w:t>
      </w:r>
    </w:p>
    <w:p>
      <w:pPr>
        <w:pStyle w:val="7"/>
      </w:pPr>
      <w:r>
        <w:rPr>
          <w:rFonts w:hint="eastAsia"/>
        </w:rPr>
        <w:t>3.码头装卸与3901卸货类似；</w:t>
      </w:r>
    </w:p>
    <w:p>
      <w:pPr>
        <w:pStyle w:val="7"/>
      </w:pPr>
      <w:r>
        <w:rPr>
          <w:rFonts w:hint="eastAsia"/>
        </w:rPr>
        <w:t>4.本类似群第（二）部分与3901运输，货运类似；</w:t>
      </w:r>
    </w:p>
    <w:p>
      <w:pPr>
        <w:pStyle w:val="7"/>
      </w:pPr>
      <w:r>
        <w:rPr>
          <w:rFonts w:hint="eastAsia"/>
        </w:rPr>
        <w:t>5.跨类似群保护服务：运载工具故障牵引服务（3902第（一）部分，3903，3904）；</w:t>
      </w:r>
    </w:p>
    <w:p>
      <w:pPr>
        <w:pStyle w:val="7"/>
      </w:pPr>
      <w:r>
        <w:rPr>
          <w:rFonts w:hint="eastAsia"/>
        </w:rPr>
        <w:t>6.本类似群第（二）部分船运货物以外的服务与3901运送乘客，运送旅客类似。</w:t>
      </w:r>
    </w:p>
    <w:p>
      <w:pPr>
        <w:pStyle w:val="7"/>
      </w:pPr>
    </w:p>
    <w:p>
      <w:pPr>
        <w:pStyle w:val="7"/>
      </w:pPr>
      <w:r>
        <w:rPr>
          <w:rFonts w:hint="eastAsia"/>
          <w:b/>
        </w:rPr>
        <w:t>新增非规范：</w:t>
      </w:r>
      <w:r>
        <w:rPr>
          <w:rFonts w:hint="eastAsia"/>
        </w:rPr>
        <w:t>独木舟出租，游轮客运，货船运输，船舶租赁，船舶运输，船舶领航，船舶出租，船只运输信息，渡船运营，提供泊船设施，救援遇险船只，游艇和船只包租服务，油轮运输，海上拖曳，游艇包租服务，提供船只靠泊设施，货物航运，客船运输</w:t>
      </w:r>
    </w:p>
    <w:p>
      <w:pPr>
        <w:pStyle w:val="4"/>
        <w:ind w:firstLine="482"/>
        <w:rPr>
          <w:color w:val="000000" w:themeColor="text1"/>
          <w14:textFill>
            <w14:solidFill>
              <w14:schemeClr w14:val="tx1"/>
            </w14:solidFill>
          </w14:textFill>
        </w:rPr>
      </w:pPr>
      <w:bookmarkStart w:id="4" w:name="_Toc2583"/>
      <w:r>
        <w:rPr>
          <w:rFonts w:hint="eastAsia"/>
          <w:color w:val="000000" w:themeColor="text1"/>
          <w14:textFill>
            <w14:solidFill>
              <w14:schemeClr w14:val="tx1"/>
            </w14:solidFill>
          </w14:textFill>
        </w:rPr>
        <w:t>3903陆地运输</w:t>
      </w:r>
      <w:bookmarkEnd w:id="4"/>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汽车运输390009，公共汽车运输390010，铁路运输390018，出租车运输390058，有轨电车运输390059，装甲车运输390062，贵重物品的保护运输390106；</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运载工具故障牵引服务390007，自助取款机的现金补充390113，自动售货机的补货</w:t>
      </w:r>
    </w:p>
    <w:p>
      <w:pPr>
        <w:spacing w:line="360" w:lineRule="auto"/>
        <w:ind w:left="-485" w:leftChars="-202" w:firstLine="0" w:firstLineChars="0"/>
        <w:rPr>
          <w:color w:val="000000" w:themeColor="text1"/>
          <w14:textFill>
            <w14:solidFill>
              <w14:schemeClr w14:val="tx1"/>
            </w14:solidFill>
          </w14:textFill>
        </w:rPr>
      </w:pPr>
      <w:r>
        <w:rPr>
          <w:color w:val="000000" w:themeColor="text1"/>
          <w14:textFill>
            <w14:solidFill>
              <w14:schemeClr w14:val="tx1"/>
            </w14:solidFill>
          </w14:textFill>
        </w:rPr>
        <w:t>390115</w:t>
      </w:r>
    </w:p>
    <w:p>
      <w:pPr>
        <w:pStyle w:val="7"/>
      </w:pPr>
      <w:r>
        <w:rPr>
          <w:rFonts w:hint="eastAsia"/>
        </w:rPr>
        <w:t>注：1.第一自然段与3901运输，货运类似；</w:t>
      </w:r>
    </w:p>
    <w:p>
      <w:pPr>
        <w:pStyle w:val="7"/>
      </w:pPr>
      <w:r>
        <w:rPr>
          <w:rFonts w:hint="eastAsia"/>
        </w:rPr>
        <w:t>2.本类似群与第九版及以前版本3901贵重物品的保护运输交叉检索；</w:t>
      </w:r>
    </w:p>
    <w:p>
      <w:pPr>
        <w:pStyle w:val="7"/>
      </w:pPr>
      <w:r>
        <w:rPr>
          <w:rFonts w:hint="eastAsia"/>
        </w:rPr>
        <w:t>3.跨类似群保护服务：运载工具故障牵引服务（3902第（一）部分，3903，3904）。</w:t>
      </w:r>
    </w:p>
    <w:p>
      <w:pPr>
        <w:pStyle w:val="7"/>
      </w:pPr>
      <w:r>
        <w:rPr>
          <w:rFonts w:hint="eastAsia"/>
        </w:rPr>
        <w:t>4.汽车运输，公共汽车运输，铁路运输，出租车运输，有轨电车运输与3901运送乘客，运送旅客类似</w:t>
      </w:r>
    </w:p>
    <w:p>
      <w:pPr>
        <w:pStyle w:val="7"/>
      </w:pPr>
    </w:p>
    <w:p>
      <w:pPr>
        <w:pStyle w:val="7"/>
      </w:pPr>
      <w:r>
        <w:rPr>
          <w:rFonts w:hint="eastAsia"/>
          <w:b/>
        </w:rPr>
        <w:t>新增非规范：</w:t>
      </w:r>
      <w:r>
        <w:rPr>
          <w:rFonts w:hint="eastAsia"/>
        </w:rPr>
        <w:t>火车客运，为坐轮椅者提供出租车运输服务，两轮机动车运输，陆路运输，货物的铁路运输，出租车承运安排，单轨铁路运输，运载工具（车辆）故障救援牵引服务，运送贵重物品，运送钱和贵重物品，乘客的铁路运输，租用汽车运输，缆车运输，卡车运输，火车货运，汽车应急牵引，汽车营救</w:t>
      </w:r>
    </w:p>
    <w:p>
      <w:pPr>
        <w:pStyle w:val="4"/>
        <w:ind w:firstLine="482"/>
        <w:rPr>
          <w:color w:val="000000" w:themeColor="text1"/>
          <w14:textFill>
            <w14:solidFill>
              <w14:schemeClr w14:val="tx1"/>
            </w14:solidFill>
          </w14:textFill>
        </w:rPr>
      </w:pPr>
      <w:bookmarkStart w:id="5" w:name="_Toc4143"/>
      <w:r>
        <w:rPr>
          <w:rFonts w:hint="eastAsia"/>
          <w:color w:val="000000" w:themeColor="text1"/>
          <w14:textFill>
            <w14:solidFill>
              <w14:schemeClr w14:val="tx1"/>
            </w14:solidFill>
          </w14:textFill>
        </w:rPr>
        <w:t>3904空中运输</w:t>
      </w:r>
      <w:bookmarkEnd w:id="5"/>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空中运输390004，运载工具故障牵引服务390007，飞机驾驶服务390052，航空器出租390102，航空发动机出租390105，民用无人机的操控390118</w:t>
      </w:r>
    </w:p>
    <w:p>
      <w:pPr>
        <w:pStyle w:val="7"/>
      </w:pPr>
      <w:r>
        <w:rPr>
          <w:rFonts w:hint="eastAsia"/>
        </w:rPr>
        <w:t>注：1.空中运输与3901货运，运输，运送乘客，运送旅客类似；</w:t>
      </w:r>
    </w:p>
    <w:p>
      <w:pPr>
        <w:pStyle w:val="7"/>
      </w:pPr>
      <w:r>
        <w:rPr>
          <w:rFonts w:hint="eastAsia"/>
        </w:rPr>
        <w:t>2.跨类似群保护服务：运载工具故障牵引服务（3902第（一）部分，3903，3904）。</w:t>
      </w:r>
    </w:p>
    <w:p>
      <w:pPr>
        <w:pStyle w:val="7"/>
      </w:pPr>
    </w:p>
    <w:p>
      <w:pPr>
        <w:pStyle w:val="7"/>
      </w:pPr>
      <w:r>
        <w:rPr>
          <w:rFonts w:hint="eastAsia"/>
          <w:b/>
        </w:rPr>
        <w:t>新增非规范：</w:t>
      </w:r>
      <w:r>
        <w:rPr>
          <w:rFonts w:hint="eastAsia"/>
        </w:rPr>
        <w:t>乘客的空中运输，飞机出租，包机运输服务，飞机停放，航班规划服务，空中交通管理服务，涡轮喷气式飞机运输，机场行李托运服务（不包括安检），螺旋桨飞机运输，飞机出租和租用，空中运载工具和设备出租，办理登机手续服务，航空货运服务，航空货运，飞机牵引，空运服务，货物的空中运输，直升机运输，乘客和货物的空中运输</w:t>
      </w:r>
    </w:p>
    <w:p>
      <w:pPr>
        <w:pStyle w:val="4"/>
        <w:ind w:firstLine="482"/>
        <w:rPr>
          <w:color w:val="000000" w:themeColor="text1"/>
          <w14:textFill>
            <w14:solidFill>
              <w14:schemeClr w14:val="tx1"/>
            </w14:solidFill>
          </w14:textFill>
        </w:rPr>
      </w:pPr>
      <w:bookmarkStart w:id="6" w:name="_Toc27052"/>
      <w:r>
        <w:rPr>
          <w:rFonts w:hint="eastAsia"/>
          <w:color w:val="000000" w:themeColor="text1"/>
          <w14:textFill>
            <w14:solidFill>
              <w14:schemeClr w14:val="tx1"/>
            </w14:solidFill>
          </w14:textFill>
        </w:rPr>
        <w:t>3905其他运输及相关服务</w:t>
      </w:r>
      <w:bookmarkEnd w:id="6"/>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一）汽车出租390008，停车场服务390033，车库出租390040，停车位出租390042，运载工具（车辆）出租390044，铁路客车车厢出租390045，铁路货车车厢出租390046，司机服务390074，车辆行李架出租390081，赛车出租390091，客车出租390104，拖拉机出租390110，车辆共享服务</w:t>
      </w:r>
      <w:r>
        <w:rPr>
          <w:color w:val="000000" w:themeColor="text1"/>
          <w14:textFill>
            <w14:solidFill>
              <w14:schemeClr w14:val="tx1"/>
            </w14:solidFill>
          </w14:textFill>
        </w:rPr>
        <w:t>390114</w:t>
      </w:r>
      <w:r>
        <w:rPr>
          <w:rFonts w:hint="eastAsia"/>
          <w:color w:val="000000" w:themeColor="text1"/>
          <w14:textFill>
            <w14:solidFill>
              <w14:schemeClr w14:val="tx1"/>
            </w14:solidFill>
          </w14:textFill>
        </w:rPr>
        <w:t>，拼车服务390120</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自行车出租</w:t>
      </w:r>
      <w:r>
        <w:rPr>
          <w:color w:val="000000" w:themeColor="text1"/>
          <w14:textFill>
            <w14:solidFill>
              <w14:schemeClr w14:val="tx1"/>
            </w14:solidFill>
          </w14:textFill>
        </w:rPr>
        <w:t>C390004</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（二）马车运输390017，马匹出租390019</w:t>
      </w:r>
    </w:p>
    <w:p>
      <w:pPr>
        <w:pStyle w:val="7"/>
      </w:pPr>
      <w:r>
        <w:rPr>
          <w:rFonts w:hint="eastAsia"/>
        </w:rPr>
        <w:t>注：1.本类似群各部分之间服务不类似；</w:t>
      </w:r>
    </w:p>
    <w:p>
      <w:pPr>
        <w:pStyle w:val="7"/>
      </w:pPr>
      <w:r>
        <w:rPr>
          <w:rFonts w:hint="eastAsia"/>
        </w:rPr>
        <w:t>2.马车运输与3901运输，货运类似。</w:t>
      </w:r>
    </w:p>
    <w:p>
      <w:pPr>
        <w:pStyle w:val="7"/>
      </w:pPr>
    </w:p>
    <w:p>
      <w:pPr>
        <w:pStyle w:val="7"/>
      </w:pPr>
      <w:r>
        <w:rPr>
          <w:rFonts w:hint="eastAsia"/>
          <w:b/>
        </w:rPr>
        <w:t>新增非规范：</w:t>
      </w:r>
      <w:r>
        <w:rPr>
          <w:rFonts w:hint="eastAsia"/>
        </w:rPr>
        <w:t>停车位预订，搬家卡车出租，铁路运输的包租服务，公共汽车包租，自行车共享服务，机动车辆出租，运输用踏板车出租，机械式停车设备出租，房车出租，电动汽车出租，旅游车出租，通过手机应用软件提供出租车预订服务，卡车出租，租车预订，自行车租赁，汽车驾驶服务，摩托车出租，提供停车设施，氢动力汽车出租，带司机的汽车租赁服务，运输用滑板车出租</w:t>
      </w:r>
    </w:p>
    <w:p>
      <w:pPr>
        <w:pStyle w:val="4"/>
        <w:ind w:firstLine="482"/>
        <w:rPr>
          <w:color w:val="000000" w:themeColor="text1"/>
          <w14:textFill>
            <w14:solidFill>
              <w14:schemeClr w14:val="tx1"/>
            </w14:solidFill>
          </w14:textFill>
        </w:rPr>
      </w:pPr>
      <w:bookmarkStart w:id="7" w:name="_Toc10714"/>
      <w:r>
        <w:rPr>
          <w:rFonts w:hint="eastAsia"/>
          <w:color w:val="000000" w:themeColor="text1"/>
          <w14:textFill>
            <w14:solidFill>
              <w14:schemeClr w14:val="tx1"/>
            </w14:solidFill>
          </w14:textFill>
        </w:rPr>
        <w:t>3906货物的贮藏</w:t>
      </w:r>
      <w:bookmarkEnd w:id="7"/>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货物贮存390028，贮藏390034，仓库贮存390034，仓库出租390035，冰箱出租390043，冷冻食品柜出租390043，提供关于贮藏服务的信息390076，集装箱出租390080，电子数据或文件载体的物理贮存390094，冰柜出租390099，出租电酒窖</w:t>
      </w:r>
      <w:r>
        <w:rPr>
          <w:color w:val="000000" w:themeColor="text1"/>
          <w14:textFill>
            <w14:solidFill>
              <w14:schemeClr w14:val="tx1"/>
            </w14:solidFill>
          </w14:textFill>
        </w:rPr>
        <w:t>390112</w:t>
      </w:r>
      <w:r>
        <w:rPr>
          <w:rFonts w:hint="eastAsia"/>
          <w:color w:val="000000" w:themeColor="text1"/>
          <w14:textFill>
            <w14:solidFill>
              <w14:schemeClr w14:val="tx1"/>
            </w14:solidFill>
          </w14:textFill>
        </w:rPr>
        <w:t>，行李寄存</w:t>
      </w:r>
      <w:r>
        <w:rPr>
          <w:color w:val="000000" w:themeColor="text1"/>
          <w14:textFill>
            <w14:solidFill>
              <w14:schemeClr w14:val="tx1"/>
            </w14:solidFill>
          </w14:textFill>
        </w:rPr>
        <w:t>390116</w:t>
      </w:r>
    </w:p>
    <w:p>
      <w:pPr>
        <w:spacing w:line="360" w:lineRule="auto"/>
        <w:ind w:left="-485" w:leftChars="-202" w:firstLine="482" w:firstLineChars="201"/>
        <w:rPr>
          <w:rFonts w:ascii="华文楷体" w:hAnsi="华文楷体" w:eastAsia="华文楷体"/>
          <w:color w:val="000000" w:themeColor="text1"/>
          <w14:textFill>
            <w14:solidFill>
              <w14:schemeClr w14:val="tx1"/>
            </w14:solidFill>
          </w14:textFill>
        </w:rPr>
      </w:pPr>
      <w:r>
        <w:rPr>
          <w:rFonts w:hint="eastAsia" w:ascii="华文楷体" w:hAnsi="华文楷体" w:eastAsia="华文楷体"/>
          <w:color w:val="000000" w:themeColor="text1"/>
          <w14:textFill>
            <w14:solidFill>
              <w14:schemeClr w14:val="tx1"/>
            </w14:solidFill>
          </w14:textFill>
        </w:rPr>
        <w:t>注：本类似群与3901废物的运输和贮藏类似。</w:t>
      </w:r>
    </w:p>
    <w:p>
      <w:pPr>
        <w:pStyle w:val="7"/>
        <w:rPr>
          <w:bCs w:val="0"/>
        </w:rPr>
      </w:pPr>
      <w:r>
        <w:rPr>
          <w:rFonts w:hint="eastAsia"/>
          <w:b/>
        </w:rPr>
        <w:t>新增非规范：</w:t>
      </w:r>
      <w:r>
        <w:rPr>
          <w:rFonts w:hint="eastAsia"/>
          <w:bCs w:val="0"/>
        </w:rPr>
        <w:t>个人财物临时保管，递送物品的临时贮藏，商业用冰柜出租，旅行箱出租，服装的贮藏，服装存放和保管，冷冻机器和设备出租，商品仓储，冷藏库贮存，为他人提供私人仓储设施，航空燃料的贮存，（剧院、酒店）衣帽存放服务，冷藏货物的贮藏，家用冰箱出租，家用冰柜出租，仓库空间出租，仓储信息，仓储服务，个人物品的临时保管，货盘出租，货物集装箱出租服务，农业食品的存储，放射性废物贮藏，危险物质仓库贮存</w:t>
      </w:r>
    </w:p>
    <w:p>
      <w:pPr>
        <w:pStyle w:val="4"/>
        <w:ind w:firstLine="482"/>
        <w:rPr>
          <w:color w:val="000000" w:themeColor="text1"/>
          <w14:textFill>
            <w14:solidFill>
              <w14:schemeClr w14:val="tx1"/>
            </w14:solidFill>
          </w14:textFill>
        </w:rPr>
      </w:pPr>
      <w:bookmarkStart w:id="8" w:name="_Toc5006"/>
      <w:r>
        <w:rPr>
          <w:rFonts w:hint="eastAsia"/>
          <w:color w:val="000000" w:themeColor="text1"/>
          <w14:textFill>
            <w14:solidFill>
              <w14:schemeClr w14:val="tx1"/>
            </w14:solidFill>
          </w14:textFill>
        </w:rPr>
        <w:t>3907潜水工具出租</w:t>
      </w:r>
      <w:bookmarkEnd w:id="8"/>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潜水钟出租390078，潜水服出租390079</w:t>
      </w:r>
    </w:p>
    <w:p>
      <w:pPr>
        <w:pStyle w:val="7"/>
      </w:pPr>
      <w:r>
        <w:rPr>
          <w:rFonts w:hint="eastAsia"/>
        </w:rPr>
        <w:t>注：本类似群与4105浮潜设备出租类似，与第八版及以前版本4105潜水贴身设备租赁，潜水设备出租交叉检索。</w:t>
      </w:r>
    </w:p>
    <w:p>
      <w:pPr>
        <w:pStyle w:val="4"/>
        <w:ind w:firstLine="482"/>
        <w:rPr>
          <w:color w:val="000000" w:themeColor="text1"/>
          <w14:textFill>
            <w14:solidFill>
              <w14:schemeClr w14:val="tx1"/>
            </w14:solidFill>
          </w14:textFill>
        </w:rPr>
      </w:pPr>
      <w:bookmarkStart w:id="9" w:name="_Toc26411"/>
      <w:r>
        <w:rPr>
          <w:rFonts w:hint="eastAsia"/>
          <w:color w:val="000000" w:themeColor="text1"/>
          <w14:textFill>
            <w14:solidFill>
              <w14:schemeClr w14:val="tx1"/>
            </w14:solidFill>
          </w14:textFill>
        </w:rPr>
        <w:t>3908供水电气服务</w:t>
      </w:r>
      <w:bookmarkEnd w:id="9"/>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给水390003，配水390030，配电390031，能源分配390090</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※煤气站C390002，液化气站C390003</w:t>
      </w:r>
    </w:p>
    <w:p>
      <w:pPr>
        <w:pStyle w:val="7"/>
      </w:pPr>
      <w:r>
        <w:rPr>
          <w:rFonts w:hint="eastAsia"/>
          <w:b/>
        </w:rPr>
        <w:t>新增非规范：</w:t>
      </w:r>
      <w:r>
        <w:rPr>
          <w:rFonts w:hint="eastAsia"/>
        </w:rPr>
        <w:t>供热（分配），燃气输配，煤气供应（分配），可再生能源分配，给水（分配）</w:t>
      </w:r>
    </w:p>
    <w:p>
      <w:pPr>
        <w:pStyle w:val="4"/>
        <w:ind w:firstLine="482"/>
        <w:rPr>
          <w:color w:val="000000" w:themeColor="text1"/>
          <w14:textFill>
            <w14:solidFill>
              <w14:schemeClr w14:val="tx1"/>
            </w14:solidFill>
          </w14:textFill>
        </w:rPr>
      </w:pPr>
      <w:bookmarkStart w:id="10" w:name="_Toc19416"/>
      <w:r>
        <w:rPr>
          <w:rFonts w:hint="eastAsia"/>
          <w:color w:val="000000" w:themeColor="text1"/>
          <w14:textFill>
            <w14:solidFill>
              <w14:schemeClr w14:val="tx1"/>
            </w14:solidFill>
          </w14:textFill>
        </w:rPr>
        <w:t>3909水闸管理服务</w:t>
      </w:r>
      <w:bookmarkEnd w:id="10"/>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操作运河水闸390032</w:t>
      </w:r>
    </w:p>
    <w:p>
      <w:pPr>
        <w:pStyle w:val="4"/>
        <w:ind w:firstLine="482"/>
        <w:rPr>
          <w:color w:val="000000" w:themeColor="text1"/>
          <w14:textFill>
            <w14:solidFill>
              <w14:schemeClr w14:val="tx1"/>
            </w14:solidFill>
          </w14:textFill>
        </w:rPr>
      </w:pPr>
      <w:bookmarkStart w:id="11" w:name="_Toc2608"/>
      <w:r>
        <w:rPr>
          <w:rFonts w:hint="eastAsia"/>
          <w:color w:val="000000" w:themeColor="text1"/>
          <w14:textFill>
            <w14:solidFill>
              <w14:schemeClr w14:val="tx1"/>
            </w14:solidFill>
          </w14:textFill>
        </w:rPr>
        <w:t>3910投递服务</w:t>
      </w:r>
      <w:bookmarkEnd w:id="11"/>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包裹投递390020，货物递送390027，快递服务（信件或商品）390075，信件投递390087，投递报纸390088，邮购货物的递送390089，鲜花递送390096，邮件的邮资盖印服务390097</w:t>
      </w:r>
    </w:p>
    <w:p>
      <w:pPr>
        <w:autoSpaceDE w:val="0"/>
        <w:autoSpaceDN w:val="0"/>
        <w:adjustRightInd w:val="0"/>
        <w:ind w:firstLine="0" w:firstLineChars="0"/>
        <w:jc w:val="left"/>
        <w:rPr>
          <w:rFonts w:ascii="华文楷体" w:hAnsi="华文楷体" w:eastAsia="华文楷体"/>
          <w:color w:val="000000" w:themeColor="text1"/>
          <w14:textFill>
            <w14:solidFill>
              <w14:schemeClr w14:val="tx1"/>
            </w14:solidFill>
          </w14:textFill>
        </w:rPr>
      </w:pPr>
      <w:r>
        <w:rPr>
          <w:rFonts w:hint="eastAsia" w:ascii="华文楷体" w:hAnsi="华文楷体" w:eastAsia="华文楷体"/>
          <w:color w:val="000000" w:themeColor="text1"/>
          <w14:textFill>
            <w14:solidFill>
              <w14:schemeClr w14:val="tx1"/>
            </w14:solidFill>
          </w14:textFill>
        </w:rPr>
        <w:t>注：本类似群与第十一版及以前版本3901第（一）部分货物递送交叉检索。</w:t>
      </w:r>
    </w:p>
    <w:p>
      <w:pPr>
        <w:pStyle w:val="7"/>
      </w:pPr>
      <w:r>
        <w:rPr>
          <w:rFonts w:hint="eastAsia"/>
          <w:b/>
        </w:rPr>
        <w:t>新增非规范</w:t>
      </w:r>
      <w:r>
        <w:rPr>
          <w:rFonts w:hint="eastAsia"/>
        </w:rPr>
        <w:t>：递送比萨饼，信件的收取和投递，信件快递，瓶装水递送上门，送货，邮件的邮资盖章服务，快递服务</w:t>
      </w:r>
    </w:p>
    <w:p>
      <w:pPr>
        <w:pStyle w:val="4"/>
        <w:ind w:firstLine="482"/>
      </w:pPr>
      <w:bookmarkStart w:id="12" w:name="_Toc10557"/>
      <w:r>
        <w:rPr>
          <w:rFonts w:hint="eastAsia"/>
        </w:rPr>
        <w:t>3911旅行安排</w:t>
      </w:r>
      <w:bookmarkEnd w:id="12"/>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旅行陪伴390002，安排邮轮旅行390024，</w:t>
      </w:r>
      <w:r>
        <w:rPr>
          <w:rFonts w:hint="eastAsia" w:cs="Arial"/>
          <w:color w:val="000000"/>
          <w:szCs w:val="21"/>
        </w:rPr>
        <w:t>旅游交通安排</w:t>
      </w:r>
      <w:r>
        <w:rPr>
          <w:rFonts w:hint="eastAsia"/>
          <w:color w:val="000000" w:themeColor="text1"/>
          <w14:textFill>
            <w14:solidFill>
              <w14:schemeClr w14:val="tx1"/>
            </w14:solidFill>
          </w14:textFill>
        </w:rPr>
        <w:t>390050，旅行座位预订390056，旅行预订390084，为旅行提供行车路线指引390108</w:t>
      </w:r>
    </w:p>
    <w:p>
      <w:pPr>
        <w:spacing w:line="360" w:lineRule="auto"/>
        <w:ind w:left="-485" w:leftChars="-202" w:firstLine="482" w:firstLineChars="201"/>
        <w:rPr>
          <w:rFonts w:ascii="华文楷体" w:hAnsi="华文楷体" w:eastAsia="华文楷体"/>
          <w:color w:val="000000" w:themeColor="text1"/>
          <w14:textFill>
            <w14:solidFill>
              <w14:schemeClr w14:val="tx1"/>
            </w14:solidFill>
          </w14:textFill>
        </w:rPr>
      </w:pPr>
      <w:r>
        <w:rPr>
          <w:rFonts w:hint="eastAsia" w:ascii="华文楷体" w:hAnsi="华文楷体" w:eastAsia="华文楷体"/>
          <w:color w:val="000000" w:themeColor="text1"/>
          <w14:textFill>
            <w14:solidFill>
              <w14:schemeClr w14:val="tx1"/>
            </w14:solidFill>
          </w14:textFill>
        </w:rPr>
        <w:t>注：本类似群与4105第（六）部分类似。</w:t>
      </w:r>
    </w:p>
    <w:p>
      <w:pPr>
        <w:pStyle w:val="7"/>
      </w:pPr>
      <w:r>
        <w:rPr>
          <w:rFonts w:hint="eastAsia"/>
          <w:b/>
        </w:rPr>
        <w:t>新增非规范：</w:t>
      </w:r>
      <w:r>
        <w:rPr>
          <w:rFonts w:hint="eastAsia"/>
        </w:rPr>
        <w:t>火车票预订，机票预订，机票预订服务，安排短程旅行，安排旅行，旅行信息，为个人和团体协调旅行安排，提供旅行信息，组织旅行，提供定制的行车路线指引，游艇旅行安排服务，旅行指南服务，游船服务，通过互联网提供旅行信息，安排游艇旅行，旅行路线安排，旅行票预订</w:t>
      </w:r>
    </w:p>
    <w:p>
      <w:pPr>
        <w:pStyle w:val="4"/>
        <w:ind w:firstLine="482"/>
        <w:rPr>
          <w:color w:val="000000" w:themeColor="text1"/>
          <w14:textFill>
            <w14:solidFill>
              <w14:schemeClr w14:val="tx1"/>
            </w14:solidFill>
          </w14:textFill>
        </w:rPr>
      </w:pPr>
      <w:bookmarkStart w:id="13" w:name="_Toc8262"/>
      <w:r>
        <w:rPr>
          <w:rFonts w:hint="eastAsia"/>
          <w:color w:val="000000" w:themeColor="text1"/>
          <w14:textFill>
            <w14:solidFill>
              <w14:schemeClr w14:val="tx1"/>
            </w14:solidFill>
          </w14:textFill>
        </w:rPr>
        <w:t>3912单一服务</w:t>
      </w:r>
      <w:bookmarkEnd w:id="13"/>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管道运输390041</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轮椅出租390092</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替他人发射卫星390095</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灌装服务390100</w:t>
      </w:r>
    </w:p>
    <w:p>
      <w:pPr>
        <w:pStyle w:val="7"/>
      </w:pPr>
      <w:r>
        <w:rPr>
          <w:rFonts w:hint="eastAsia"/>
        </w:rPr>
        <w:t>注：1.本类似群为单一服务，各自然段间互不类似；</w:t>
      </w:r>
    </w:p>
    <w:p>
      <w:pPr>
        <w:pStyle w:val="7"/>
      </w:pPr>
      <w:r>
        <w:rPr>
          <w:rFonts w:hint="eastAsia"/>
        </w:rPr>
        <w:t>2.管道运输与3901运输，货运类似。</w:t>
      </w:r>
    </w:p>
    <w:p>
      <w:pPr>
        <w:pStyle w:val="7"/>
      </w:pPr>
    </w:p>
    <w:p>
      <w:pPr>
        <w:pStyle w:val="7"/>
      </w:pPr>
      <w:r>
        <w:rPr>
          <w:rFonts w:hint="eastAsia"/>
          <w:b/>
        </w:rPr>
        <w:t>新增非规范：</w:t>
      </w:r>
      <w:r>
        <w:rPr>
          <w:rFonts w:hint="eastAsia"/>
        </w:rPr>
        <w:t>婴儿车出租</w:t>
      </w:r>
    </w:p>
    <w:p>
      <w:pPr>
        <w:spacing w:line="360" w:lineRule="auto"/>
        <w:ind w:left="-485" w:leftChars="-202" w:firstLine="482" w:firstLineChars="201"/>
        <w:rPr>
          <w:color w:val="000000" w:themeColor="text1"/>
          <w14:textFill>
            <w14:solidFill>
              <w14:schemeClr w14:val="tx1"/>
            </w14:solidFill>
          </w14:textFill>
        </w:rPr>
      </w:pPr>
    </w:p>
    <w:p>
      <w:pPr>
        <w:spacing w:line="360" w:lineRule="auto"/>
        <w:ind w:left="-485" w:leftChars="-202" w:firstLine="482" w:firstLineChars="201"/>
        <w:rPr>
          <w:color w:val="000000" w:themeColor="text1"/>
          <w14:textFill>
            <w14:solidFill>
              <w14:schemeClr w14:val="tx1"/>
            </w14:solidFill>
          </w14:textFill>
        </w:rPr>
      </w:pPr>
    </w:p>
    <w:p>
      <w:bookmarkStart w:id="14" w:name="_GoBack"/>
      <w:bookmarkEnd w:id="1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auto"/>
    <w:pitch w:val="default"/>
    <w:sig w:usb0="A00002EF" w:usb1="4000207B" w:usb2="00000000" w:usb3="00000000" w:csb0="2000019F" w:csb1="00000000"/>
  </w:font>
  <w:font w:name="楷体">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89BF4"/>
    <w:multiLevelType w:val="singleLevel"/>
    <w:tmpl w:val="21D89BF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0E07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4"/>
      <w:szCs w:val="22"/>
      <w:lang w:val="en-US" w:eastAsia="zh-CN" w:bidi="ar-SA"/>
    </w:rPr>
  </w:style>
  <w:style w:type="paragraph" w:styleId="2">
    <w:name w:val="heading 1"/>
    <w:basedOn w:val="1"/>
    <w:next w:val="1"/>
    <w:qFormat/>
    <w:uiPriority w:val="9"/>
    <w:pPr>
      <w:keepNext/>
      <w:keepLines/>
      <w:spacing w:before="340" w:after="330" w:line="578" w:lineRule="auto"/>
      <w:jc w:val="center"/>
      <w:outlineLvl w:val="0"/>
    </w:pPr>
    <w:rPr>
      <w:b/>
      <w:bCs/>
      <w:kern w:val="0"/>
      <w:sz w:val="36"/>
      <w:szCs w:val="44"/>
    </w:rPr>
  </w:style>
  <w:style w:type="paragraph" w:styleId="3">
    <w:name w:val="heading 2"/>
    <w:basedOn w:val="1"/>
    <w:next w:val="1"/>
    <w:unhideWhenUsed/>
    <w:qFormat/>
    <w:uiPriority w:val="9"/>
    <w:pPr>
      <w:keepNext/>
      <w:keepLines/>
      <w:spacing w:before="260" w:after="260" w:line="415" w:lineRule="auto"/>
      <w:ind w:firstLine="482"/>
      <w:jc w:val="left"/>
      <w:outlineLvl w:val="1"/>
    </w:pPr>
    <w:rPr>
      <w:rFonts w:ascii="Cambria" w:hAnsi="Cambria" w:eastAsia="宋体" w:cs="Times New Roman"/>
      <w:b/>
      <w:bCs/>
      <w:szCs w:val="32"/>
    </w:rPr>
  </w:style>
  <w:style w:type="paragraph" w:styleId="4">
    <w:name w:val="heading 3"/>
    <w:basedOn w:val="1"/>
    <w:next w:val="1"/>
    <w:unhideWhenUsed/>
    <w:qFormat/>
    <w:uiPriority w:val="9"/>
    <w:pPr>
      <w:keepNext/>
      <w:keepLines/>
      <w:spacing w:before="260" w:after="260" w:line="416" w:lineRule="auto"/>
      <w:jc w:val="center"/>
      <w:outlineLvl w:val="2"/>
    </w:pPr>
    <w:rPr>
      <w:rFonts w:ascii="Times New Roman" w:hAnsi="Times New Roman" w:eastAsia="宋体" w:cs="Times New Roman"/>
      <w:b/>
      <w:bCs/>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7">
    <w:name w:val="非规范"/>
    <w:qFormat/>
    <w:uiPriority w:val="0"/>
    <w:pPr>
      <w:spacing w:line="400" w:lineRule="exact"/>
    </w:pPr>
    <w:rPr>
      <w:rFonts w:eastAsia="楷体" w:asciiTheme="majorHAnsi" w:hAnsiTheme="majorHAnsi" w:cstheme="majorBidi"/>
      <w:bCs/>
      <w:kern w:val="2"/>
      <w:sz w:val="24"/>
      <w:szCs w:val="2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2021-03-18T03:56:35Z</dcterms:created>
  <dc:creator>Administrator</dc:creator>
  <cp:lastModifiedBy>商标圈秘书19</cp:lastModifiedBy>
  <dcterms:modified xsi:type="dcterms:W3CDTF">2021-03-18T03:58:07Z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